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6C3219" w14:textId="77777777" w:rsidR="008430EE" w:rsidRPr="001C476B" w:rsidRDefault="008430EE" w:rsidP="008430EE">
      <w:pPr>
        <w:rPr>
          <w:rFonts w:ascii="Times New Roman" w:hAnsi="Times New Roman" w:cs="Times New Roman"/>
          <w:b/>
        </w:rPr>
      </w:pPr>
      <w:r w:rsidRPr="001C476B">
        <w:rPr>
          <w:rFonts w:ascii="Times New Roman" w:hAnsi="Times New Roman" w:cs="Times New Roman"/>
          <w:b/>
        </w:rPr>
        <w:t>Composición en blanco y negro. Bosquejo III</w:t>
      </w:r>
    </w:p>
    <w:p w14:paraId="68CA96C9" w14:textId="77777777" w:rsidR="008430EE" w:rsidRPr="001C476B" w:rsidRDefault="008430EE" w:rsidP="008430EE">
      <w:pPr>
        <w:rPr>
          <w:rFonts w:ascii="Times New Roman" w:hAnsi="Times New Roman" w:cs="Times New Roman"/>
          <w:b/>
        </w:rPr>
      </w:pPr>
      <w:proofErr w:type="spellStart"/>
      <w:r w:rsidRPr="001C476B">
        <w:rPr>
          <w:rFonts w:ascii="Times New Roman" w:hAnsi="Times New Roman" w:cs="Times New Roman"/>
          <w:b/>
        </w:rPr>
        <w:t>SomAtents</w:t>
      </w:r>
      <w:proofErr w:type="spellEnd"/>
      <w:r w:rsidRPr="001C476B">
        <w:rPr>
          <w:rFonts w:ascii="Times New Roman" w:hAnsi="Times New Roman" w:cs="Times New Roman"/>
          <w:b/>
        </w:rPr>
        <w:t xml:space="preserve"> visto por Jesús Martínez</w:t>
      </w:r>
    </w:p>
    <w:p w14:paraId="3F079594" w14:textId="77777777" w:rsidR="008430EE" w:rsidRPr="001C476B" w:rsidRDefault="008430EE" w:rsidP="008430EE">
      <w:pPr>
        <w:rPr>
          <w:rFonts w:ascii="Times New Roman" w:hAnsi="Times New Roman" w:cs="Times New Roman"/>
          <w:b/>
        </w:rPr>
      </w:pPr>
    </w:p>
    <w:p w14:paraId="21023293" w14:textId="77777777" w:rsidR="008430EE" w:rsidRPr="001C476B" w:rsidRDefault="008430EE" w:rsidP="008430EE">
      <w:pPr>
        <w:rPr>
          <w:rFonts w:ascii="Times New Roman" w:hAnsi="Times New Roman" w:cs="Times New Roman"/>
          <w:b/>
          <w:u w:val="single"/>
        </w:rPr>
      </w:pPr>
      <w:r w:rsidRPr="001C476B">
        <w:rPr>
          <w:rFonts w:ascii="Times New Roman" w:hAnsi="Times New Roman" w:cs="Times New Roman"/>
          <w:b/>
          <w:u w:val="single"/>
        </w:rPr>
        <w:t>Elogio de la lentitud</w:t>
      </w:r>
    </w:p>
    <w:p w14:paraId="6C5AE2C7" w14:textId="3AB93575" w:rsidR="00851317" w:rsidRPr="001C476B" w:rsidRDefault="004F7993" w:rsidP="00A0640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1C476B">
        <w:rPr>
          <w:rFonts w:ascii="Times New Roman" w:hAnsi="Times New Roman" w:cs="Times New Roman"/>
        </w:rPr>
        <w:t>Dado que la vida te consume a la velocidad de una piulada, y que el ayer está mucho más lejano que el día de antes</w:t>
      </w:r>
      <w:r w:rsidR="00A06403" w:rsidRPr="001C476B">
        <w:rPr>
          <w:rFonts w:ascii="Times New Roman" w:hAnsi="Times New Roman" w:cs="Times New Roman"/>
        </w:rPr>
        <w:t xml:space="preserve">, todo se queda atrás, y el presente es ya un mañana que no ha llegado (“hoy se está yendo sin parar un punto”, que decía el poeta). Ante esto, </w:t>
      </w:r>
      <w:proofErr w:type="spellStart"/>
      <w:r w:rsidR="00A06403" w:rsidRPr="000973D4">
        <w:rPr>
          <w:rFonts w:ascii="Times New Roman" w:hAnsi="Times New Roman" w:cs="Times New Roman"/>
          <w:i/>
        </w:rPr>
        <w:t>calm</w:t>
      </w:r>
      <w:proofErr w:type="spellEnd"/>
      <w:r w:rsidR="00A06403" w:rsidRPr="000973D4">
        <w:rPr>
          <w:rFonts w:ascii="Times New Roman" w:hAnsi="Times New Roman" w:cs="Times New Roman"/>
          <w:i/>
        </w:rPr>
        <w:t xml:space="preserve"> </w:t>
      </w:r>
      <w:proofErr w:type="spellStart"/>
      <w:r w:rsidR="00A06403" w:rsidRPr="000973D4">
        <w:rPr>
          <w:rFonts w:ascii="Times New Roman" w:hAnsi="Times New Roman" w:cs="Times New Roman"/>
          <w:i/>
        </w:rPr>
        <w:t>down</w:t>
      </w:r>
      <w:proofErr w:type="spellEnd"/>
      <w:r w:rsidR="00A06403" w:rsidRPr="000973D4">
        <w:rPr>
          <w:rFonts w:ascii="Times New Roman" w:hAnsi="Times New Roman" w:cs="Times New Roman"/>
          <w:i/>
        </w:rPr>
        <w:t>.</w:t>
      </w:r>
      <w:r w:rsidR="00A06403" w:rsidRPr="001C476B">
        <w:rPr>
          <w:rFonts w:ascii="Times New Roman" w:hAnsi="Times New Roman" w:cs="Times New Roman"/>
        </w:rPr>
        <w:t xml:space="preserve"> El periodismo corre tanto que se ha vuelto su propio enemigo, y se ha convertido en la liebre de la fábula de Esopo, aunque sea la tortuga. El colectivo de periodistas catalanes </w:t>
      </w:r>
      <w:proofErr w:type="spellStart"/>
      <w:r w:rsidR="00A06403" w:rsidRPr="001C476B">
        <w:rPr>
          <w:rFonts w:ascii="Times New Roman" w:hAnsi="Times New Roman" w:cs="Times New Roman"/>
        </w:rPr>
        <w:t>Som</w:t>
      </w:r>
      <w:proofErr w:type="spellEnd"/>
      <w:r w:rsidR="00A06403" w:rsidRPr="001C476B">
        <w:rPr>
          <w:rFonts w:ascii="Times New Roman" w:hAnsi="Times New Roman" w:cs="Times New Roman"/>
        </w:rPr>
        <w:t xml:space="preserve"> </w:t>
      </w:r>
      <w:proofErr w:type="spellStart"/>
      <w:r w:rsidR="00A06403" w:rsidRPr="000973D4">
        <w:rPr>
          <w:rFonts w:ascii="Times New Roman" w:hAnsi="Times New Roman" w:cs="Times New Roman"/>
        </w:rPr>
        <w:t>Atents</w:t>
      </w:r>
      <w:proofErr w:type="spellEnd"/>
      <w:r w:rsidR="00A06403" w:rsidRPr="000973D4">
        <w:rPr>
          <w:rFonts w:ascii="Times New Roman" w:hAnsi="Times New Roman" w:cs="Times New Roman"/>
        </w:rPr>
        <w:t xml:space="preserve"> (</w:t>
      </w:r>
      <w:hyperlink r:id="rId5" w:history="1">
        <w:r w:rsidR="00A06403" w:rsidRPr="000973D4">
          <w:rPr>
            <w:rStyle w:val="Hipervnculo"/>
            <w:rFonts w:ascii="Times New Roman" w:hAnsi="Times New Roman" w:cs="Times New Roman"/>
            <w:color w:val="auto"/>
            <w:u w:val="none"/>
          </w:rPr>
          <w:t>www.somatents.com</w:t>
        </w:r>
      </w:hyperlink>
      <w:r w:rsidR="00A06403" w:rsidRPr="000973D4">
        <w:rPr>
          <w:rFonts w:ascii="Times New Roman" w:hAnsi="Times New Roman" w:cs="Times New Roman"/>
        </w:rPr>
        <w:t>)</w:t>
      </w:r>
      <w:r w:rsidR="000973D4">
        <w:rPr>
          <w:rFonts w:ascii="Times New Roman" w:hAnsi="Times New Roman" w:cs="Times New Roman"/>
        </w:rPr>
        <w:t xml:space="preserve"> reconstruye</w:t>
      </w:r>
      <w:r w:rsidR="00A06403" w:rsidRPr="001C476B">
        <w:rPr>
          <w:rFonts w:ascii="Times New Roman" w:hAnsi="Times New Roman" w:cs="Times New Roman"/>
        </w:rPr>
        <w:t xml:space="preserve"> </w:t>
      </w:r>
      <w:r w:rsidR="00851317" w:rsidRPr="001C476B">
        <w:rPr>
          <w:rFonts w:ascii="Times New Roman" w:hAnsi="Times New Roman" w:cs="Times New Roman"/>
        </w:rPr>
        <w:t xml:space="preserve">el relato periodístico desde la vertiente del </w:t>
      </w:r>
      <w:proofErr w:type="spellStart"/>
      <w:r w:rsidR="00851317" w:rsidRPr="000973D4">
        <w:rPr>
          <w:rFonts w:ascii="Times New Roman" w:hAnsi="Times New Roman" w:cs="Times New Roman"/>
          <w:i/>
        </w:rPr>
        <w:t>slow</w:t>
      </w:r>
      <w:proofErr w:type="spellEnd"/>
      <w:r w:rsidR="00851317" w:rsidRPr="000973D4">
        <w:rPr>
          <w:rFonts w:ascii="Times New Roman" w:hAnsi="Times New Roman" w:cs="Times New Roman"/>
          <w:i/>
        </w:rPr>
        <w:t xml:space="preserve"> </w:t>
      </w:r>
      <w:proofErr w:type="spellStart"/>
      <w:r w:rsidR="00851317" w:rsidRPr="000973D4">
        <w:rPr>
          <w:rFonts w:ascii="Times New Roman" w:hAnsi="Times New Roman" w:cs="Times New Roman"/>
          <w:i/>
        </w:rPr>
        <w:t>journalist</w:t>
      </w:r>
      <w:proofErr w:type="spellEnd"/>
      <w:r w:rsidR="00851317" w:rsidRPr="001C476B">
        <w:rPr>
          <w:rFonts w:ascii="Times New Roman" w:hAnsi="Times New Roman" w:cs="Times New Roman"/>
        </w:rPr>
        <w:t xml:space="preserve"> (periodismo pausado). </w:t>
      </w:r>
    </w:p>
    <w:p w14:paraId="75BAE107" w14:textId="01B30E9C" w:rsidR="00851317" w:rsidRPr="001C476B" w:rsidRDefault="00851317" w:rsidP="00A0640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1C476B">
        <w:rPr>
          <w:rFonts w:ascii="Times New Roman" w:hAnsi="Times New Roman" w:cs="Times New Roman"/>
        </w:rPr>
        <w:t xml:space="preserve">Gerard Santos i Joan </w:t>
      </w:r>
      <w:proofErr w:type="spellStart"/>
      <w:r w:rsidRPr="001C476B">
        <w:rPr>
          <w:rFonts w:ascii="Times New Roman" w:hAnsi="Times New Roman" w:cs="Times New Roman"/>
        </w:rPr>
        <w:t>Bernà</w:t>
      </w:r>
      <w:proofErr w:type="spellEnd"/>
      <w:r w:rsidRPr="001C476B">
        <w:rPr>
          <w:rFonts w:ascii="Times New Roman" w:hAnsi="Times New Roman" w:cs="Times New Roman"/>
        </w:rPr>
        <w:t xml:space="preserve"> son dos productos de esta cocina extraña. Licenciado</w:t>
      </w:r>
      <w:r w:rsidR="000973D4">
        <w:rPr>
          <w:rFonts w:ascii="Times New Roman" w:hAnsi="Times New Roman" w:cs="Times New Roman"/>
        </w:rPr>
        <w:t>s</w:t>
      </w:r>
      <w:r w:rsidRPr="001C476B">
        <w:rPr>
          <w:rFonts w:ascii="Times New Roman" w:hAnsi="Times New Roman" w:cs="Times New Roman"/>
        </w:rPr>
        <w:t xml:space="preserve"> en Periodismo por la </w:t>
      </w:r>
      <w:proofErr w:type="spellStart"/>
      <w:r w:rsidRPr="001C476B">
        <w:rPr>
          <w:rFonts w:ascii="Times New Roman" w:hAnsi="Times New Roman" w:cs="Times New Roman"/>
        </w:rPr>
        <w:t>Universitat</w:t>
      </w:r>
      <w:proofErr w:type="spellEnd"/>
      <w:r w:rsidRPr="001C476B">
        <w:rPr>
          <w:rFonts w:ascii="Times New Roman" w:hAnsi="Times New Roman" w:cs="Times New Roman"/>
        </w:rPr>
        <w:t xml:space="preserve"> </w:t>
      </w:r>
      <w:proofErr w:type="spellStart"/>
      <w:r w:rsidRPr="001C476B">
        <w:rPr>
          <w:rFonts w:ascii="Times New Roman" w:hAnsi="Times New Roman" w:cs="Times New Roman"/>
        </w:rPr>
        <w:t>Autònoma</w:t>
      </w:r>
      <w:proofErr w:type="spellEnd"/>
      <w:r w:rsidRPr="001C476B">
        <w:rPr>
          <w:rFonts w:ascii="Times New Roman" w:hAnsi="Times New Roman" w:cs="Times New Roman"/>
        </w:rPr>
        <w:t xml:space="preserve"> de Barcelona, se desencantaron, se aburrieron como las más distinguidas ostras, y decidieron reinventar el mundo para volver a las trincheras. De mediana estatura, camino de los treinta, fumadores sin tabaco, se interpelan entre ellos, y de ellos, de su particular visión de las cosas (“siempre subjetiva, nunca objetiva”)</w:t>
      </w:r>
      <w:r w:rsidR="0079508A">
        <w:rPr>
          <w:rFonts w:ascii="Times New Roman" w:hAnsi="Times New Roman" w:cs="Times New Roman"/>
        </w:rPr>
        <w:t>,</w:t>
      </w:r>
      <w:r w:rsidRPr="001C476B">
        <w:rPr>
          <w:rFonts w:ascii="Times New Roman" w:hAnsi="Times New Roman" w:cs="Times New Roman"/>
        </w:rPr>
        <w:t xml:space="preserve"> se deduce que la noche puede ser más larga que el día, porque la escritura no se puede cronometrar, no merece que le metan prisa. </w:t>
      </w:r>
    </w:p>
    <w:p w14:paraId="1D57C9BF" w14:textId="77777777" w:rsidR="00851317" w:rsidRPr="001C476B" w:rsidRDefault="00851317" w:rsidP="00A0640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1C476B">
        <w:rPr>
          <w:rFonts w:ascii="Times New Roman" w:hAnsi="Times New Roman" w:cs="Times New Roman"/>
        </w:rPr>
        <w:t>Estos son sus apuntes:</w:t>
      </w:r>
    </w:p>
    <w:p w14:paraId="4BE37622" w14:textId="77777777" w:rsidR="00851317" w:rsidRPr="001C476B" w:rsidRDefault="00851317" w:rsidP="00A0640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1C476B">
        <w:rPr>
          <w:rFonts w:ascii="Times New Roman" w:hAnsi="Times New Roman" w:cs="Times New Roman"/>
        </w:rPr>
        <w:t>Gerard.—Cocción lenta.</w:t>
      </w:r>
    </w:p>
    <w:p w14:paraId="7037D6B5" w14:textId="77777777" w:rsidR="00851317" w:rsidRPr="001C476B" w:rsidRDefault="00851317" w:rsidP="00A0640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1C476B">
        <w:rPr>
          <w:rFonts w:ascii="Times New Roman" w:hAnsi="Times New Roman" w:cs="Times New Roman"/>
        </w:rPr>
        <w:t>Joan.—Se puede leer de forma lenta.</w:t>
      </w:r>
    </w:p>
    <w:p w14:paraId="2934CE39" w14:textId="77777777" w:rsidR="008430EE" w:rsidRPr="001C476B" w:rsidRDefault="00851317" w:rsidP="00A0640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1C476B">
        <w:rPr>
          <w:rFonts w:ascii="Times New Roman" w:hAnsi="Times New Roman" w:cs="Times New Roman"/>
        </w:rPr>
        <w:t>G.—No tenemos recursos, ni una redacción con decenas y decenas de periodistas</w:t>
      </w:r>
      <w:r w:rsidR="008430EE" w:rsidRPr="001C476B">
        <w:rPr>
          <w:rFonts w:ascii="Times New Roman" w:hAnsi="Times New Roman" w:cs="Times New Roman"/>
        </w:rPr>
        <w:t>, tampoco es nuestro objetivo.</w:t>
      </w:r>
    </w:p>
    <w:p w14:paraId="69D82CE8" w14:textId="77777777" w:rsidR="008430EE" w:rsidRPr="001C476B" w:rsidRDefault="008430EE" w:rsidP="00A0640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1C476B">
        <w:rPr>
          <w:rFonts w:ascii="Times New Roman" w:hAnsi="Times New Roman" w:cs="Times New Roman"/>
        </w:rPr>
        <w:t xml:space="preserve">J.—Ponemos el énfasis en las historias, noticias propias con sus propios personajes. </w:t>
      </w:r>
    </w:p>
    <w:p w14:paraId="253FB612" w14:textId="77777777" w:rsidR="008430EE" w:rsidRPr="001C476B" w:rsidRDefault="008430EE" w:rsidP="00A0640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1C476B">
        <w:rPr>
          <w:rFonts w:ascii="Times New Roman" w:hAnsi="Times New Roman" w:cs="Times New Roman"/>
        </w:rPr>
        <w:t>G.—Estamos aquí para intentar hacerlo de la mejor manera posible.</w:t>
      </w:r>
    </w:p>
    <w:p w14:paraId="183898B3" w14:textId="77777777" w:rsidR="008430EE" w:rsidRDefault="008430EE" w:rsidP="00A0640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1C476B">
        <w:rPr>
          <w:rFonts w:ascii="Times New Roman" w:hAnsi="Times New Roman" w:cs="Times New Roman"/>
        </w:rPr>
        <w:t>J.—</w:t>
      </w:r>
      <w:r w:rsidR="001C476B">
        <w:rPr>
          <w:rFonts w:ascii="Times New Roman" w:hAnsi="Times New Roman" w:cs="Times New Roman"/>
        </w:rPr>
        <w:t>No hemos de caer en la trampa de la velocidad.</w:t>
      </w:r>
    </w:p>
    <w:p w14:paraId="4E46BB6E" w14:textId="49349AF2" w:rsidR="001C476B" w:rsidRDefault="001C476B" w:rsidP="00A0640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G.—Escribimos cuentos contemporáneos de no ficción [“No </w:t>
      </w:r>
      <w:proofErr w:type="spellStart"/>
      <w:r>
        <w:rPr>
          <w:rFonts w:ascii="Times New Roman" w:hAnsi="Times New Roman" w:cs="Times New Roman"/>
        </w:rPr>
        <w:t>hem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après</w:t>
      </w:r>
      <w:proofErr w:type="spellEnd"/>
      <w:r>
        <w:rPr>
          <w:rFonts w:ascii="Times New Roman" w:hAnsi="Times New Roman" w:cs="Times New Roman"/>
        </w:rPr>
        <w:t xml:space="preserve"> res?”, de Laia </w:t>
      </w:r>
      <w:proofErr w:type="spellStart"/>
      <w:r>
        <w:rPr>
          <w:rFonts w:ascii="Times New Roman" w:hAnsi="Times New Roman" w:cs="Times New Roman"/>
        </w:rPr>
        <w:t>Seró</w:t>
      </w:r>
      <w:proofErr w:type="spellEnd"/>
      <w:r>
        <w:rPr>
          <w:rFonts w:ascii="Times New Roman" w:hAnsi="Times New Roman" w:cs="Times New Roman"/>
        </w:rPr>
        <w:t xml:space="preserve">; “Barcelona no </w:t>
      </w:r>
      <w:proofErr w:type="spellStart"/>
      <w:r>
        <w:rPr>
          <w:rFonts w:ascii="Times New Roman" w:hAnsi="Times New Roman" w:cs="Times New Roman"/>
        </w:rPr>
        <w:t>és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ciutat</w:t>
      </w:r>
      <w:proofErr w:type="spellEnd"/>
      <w:r>
        <w:rPr>
          <w:rFonts w:ascii="Times New Roman" w:hAnsi="Times New Roman" w:cs="Times New Roman"/>
        </w:rPr>
        <w:t xml:space="preserve"> per a </w:t>
      </w:r>
      <w:proofErr w:type="spellStart"/>
      <w:r>
        <w:rPr>
          <w:rFonts w:ascii="Times New Roman" w:hAnsi="Times New Roman" w:cs="Times New Roman"/>
        </w:rPr>
        <w:t>vells</w:t>
      </w:r>
      <w:proofErr w:type="spellEnd"/>
      <w:r>
        <w:rPr>
          <w:rFonts w:ascii="Times New Roman" w:hAnsi="Times New Roman" w:cs="Times New Roman"/>
        </w:rPr>
        <w:t xml:space="preserve">”, </w:t>
      </w:r>
      <w:proofErr w:type="spellStart"/>
      <w:r>
        <w:rPr>
          <w:rFonts w:ascii="Times New Roman" w:hAnsi="Times New Roman" w:cs="Times New Roman"/>
        </w:rPr>
        <w:t>d’Augusto</w:t>
      </w:r>
      <w:proofErr w:type="spellEnd"/>
      <w:r>
        <w:rPr>
          <w:rFonts w:ascii="Times New Roman" w:hAnsi="Times New Roman" w:cs="Times New Roman"/>
        </w:rPr>
        <w:t xml:space="preserve"> </w:t>
      </w:r>
      <w:r w:rsidR="0079508A">
        <w:rPr>
          <w:rFonts w:ascii="Times New Roman" w:hAnsi="Times New Roman" w:cs="Times New Roman"/>
        </w:rPr>
        <w:t>Magaña;</w:t>
      </w:r>
      <w:r w:rsidRPr="001C476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“</w:t>
      </w:r>
      <w:r w:rsidRPr="001C476B">
        <w:rPr>
          <w:rFonts w:ascii="Times New Roman" w:hAnsi="Times New Roman" w:cs="Times New Roman"/>
          <w:bCs/>
          <w:lang w:val="es-ES"/>
        </w:rPr>
        <w:t xml:space="preserve">Imagina que el </w:t>
      </w:r>
      <w:proofErr w:type="spellStart"/>
      <w:r w:rsidRPr="001C476B">
        <w:rPr>
          <w:rFonts w:ascii="Times New Roman" w:hAnsi="Times New Roman" w:cs="Times New Roman"/>
          <w:bCs/>
          <w:lang w:val="es-ES"/>
        </w:rPr>
        <w:t>teu</w:t>
      </w:r>
      <w:proofErr w:type="spellEnd"/>
      <w:r w:rsidRPr="001C476B">
        <w:rPr>
          <w:rFonts w:ascii="Times New Roman" w:hAnsi="Times New Roman" w:cs="Times New Roman"/>
          <w:bCs/>
          <w:lang w:val="es-ES"/>
        </w:rPr>
        <w:t xml:space="preserve"> </w:t>
      </w:r>
      <w:proofErr w:type="spellStart"/>
      <w:r w:rsidRPr="001C476B">
        <w:rPr>
          <w:rFonts w:ascii="Times New Roman" w:hAnsi="Times New Roman" w:cs="Times New Roman"/>
          <w:bCs/>
          <w:lang w:val="es-ES"/>
        </w:rPr>
        <w:t>nom</w:t>
      </w:r>
      <w:proofErr w:type="spellEnd"/>
      <w:r w:rsidRPr="001C476B">
        <w:rPr>
          <w:rFonts w:ascii="Times New Roman" w:hAnsi="Times New Roman" w:cs="Times New Roman"/>
          <w:bCs/>
          <w:lang w:val="es-ES"/>
        </w:rPr>
        <w:t xml:space="preserve"> </w:t>
      </w:r>
      <w:proofErr w:type="spellStart"/>
      <w:r w:rsidRPr="001C476B">
        <w:rPr>
          <w:rFonts w:ascii="Times New Roman" w:hAnsi="Times New Roman" w:cs="Times New Roman"/>
          <w:bCs/>
          <w:lang w:val="es-ES"/>
        </w:rPr>
        <w:t>és</w:t>
      </w:r>
      <w:proofErr w:type="spellEnd"/>
      <w:r w:rsidRPr="001C476B">
        <w:rPr>
          <w:rFonts w:ascii="Times New Roman" w:hAnsi="Times New Roman" w:cs="Times New Roman"/>
          <w:bCs/>
          <w:lang w:val="es-ES"/>
        </w:rPr>
        <w:t xml:space="preserve"> Said. Imagina que el </w:t>
      </w:r>
      <w:proofErr w:type="spellStart"/>
      <w:r w:rsidRPr="001C476B">
        <w:rPr>
          <w:rFonts w:ascii="Times New Roman" w:hAnsi="Times New Roman" w:cs="Times New Roman"/>
          <w:bCs/>
          <w:lang w:val="es-ES"/>
        </w:rPr>
        <w:t>teu</w:t>
      </w:r>
      <w:proofErr w:type="spellEnd"/>
      <w:r w:rsidRPr="001C476B">
        <w:rPr>
          <w:rFonts w:ascii="Times New Roman" w:hAnsi="Times New Roman" w:cs="Times New Roman"/>
          <w:bCs/>
          <w:lang w:val="es-ES"/>
        </w:rPr>
        <w:t xml:space="preserve"> </w:t>
      </w:r>
      <w:proofErr w:type="spellStart"/>
      <w:r w:rsidRPr="001C476B">
        <w:rPr>
          <w:rFonts w:ascii="Times New Roman" w:hAnsi="Times New Roman" w:cs="Times New Roman"/>
          <w:bCs/>
          <w:lang w:val="es-ES"/>
        </w:rPr>
        <w:t>nom</w:t>
      </w:r>
      <w:proofErr w:type="spellEnd"/>
      <w:r w:rsidRPr="001C476B">
        <w:rPr>
          <w:rFonts w:ascii="Times New Roman" w:hAnsi="Times New Roman" w:cs="Times New Roman"/>
          <w:bCs/>
          <w:lang w:val="es-ES"/>
        </w:rPr>
        <w:t xml:space="preserve"> </w:t>
      </w:r>
      <w:proofErr w:type="spellStart"/>
      <w:r w:rsidRPr="001C476B">
        <w:rPr>
          <w:rFonts w:ascii="Times New Roman" w:hAnsi="Times New Roman" w:cs="Times New Roman"/>
          <w:bCs/>
          <w:lang w:val="es-ES"/>
        </w:rPr>
        <w:t>és</w:t>
      </w:r>
      <w:proofErr w:type="spellEnd"/>
      <w:r w:rsidRPr="001C476B">
        <w:rPr>
          <w:rFonts w:ascii="Times New Roman" w:hAnsi="Times New Roman" w:cs="Times New Roman"/>
          <w:bCs/>
          <w:lang w:val="es-ES"/>
        </w:rPr>
        <w:t xml:space="preserve"> </w:t>
      </w:r>
      <w:proofErr w:type="spellStart"/>
      <w:r w:rsidRPr="001C476B">
        <w:rPr>
          <w:rFonts w:ascii="Times New Roman" w:hAnsi="Times New Roman" w:cs="Times New Roman"/>
          <w:bCs/>
          <w:lang w:val="es-ES"/>
        </w:rPr>
        <w:t>Raghida</w:t>
      </w:r>
      <w:proofErr w:type="spellEnd"/>
      <w:r>
        <w:rPr>
          <w:rFonts w:ascii="Times New Roman" w:hAnsi="Times New Roman" w:cs="Times New Roman"/>
          <w:bCs/>
          <w:lang w:val="es-ES"/>
        </w:rPr>
        <w:t xml:space="preserve">”, de </w:t>
      </w:r>
      <w:proofErr w:type="spellStart"/>
      <w:r>
        <w:rPr>
          <w:rFonts w:ascii="Times New Roman" w:hAnsi="Times New Roman" w:cs="Times New Roman"/>
          <w:bCs/>
          <w:lang w:val="es-ES"/>
        </w:rPr>
        <w:t>Maria</w:t>
      </w:r>
      <w:proofErr w:type="spellEnd"/>
      <w:r>
        <w:rPr>
          <w:rFonts w:ascii="Times New Roman" w:hAnsi="Times New Roman" w:cs="Times New Roman"/>
          <w:bCs/>
          <w:lang w:val="es-ES"/>
        </w:rPr>
        <w:t xml:space="preserve"> Fernanda </w:t>
      </w:r>
      <w:proofErr w:type="spellStart"/>
      <w:r>
        <w:rPr>
          <w:rFonts w:ascii="Times New Roman" w:hAnsi="Times New Roman" w:cs="Times New Roman"/>
          <w:bCs/>
          <w:lang w:val="es-ES"/>
        </w:rPr>
        <w:t>Ampuero</w:t>
      </w:r>
      <w:proofErr w:type="spellEnd"/>
      <w:r w:rsidRPr="001C476B">
        <w:rPr>
          <w:rFonts w:ascii="Times New Roman" w:hAnsi="Times New Roman" w:cs="Times New Roman"/>
        </w:rPr>
        <w:t>]</w:t>
      </w:r>
      <w:r>
        <w:rPr>
          <w:rFonts w:ascii="Times New Roman" w:hAnsi="Times New Roman" w:cs="Times New Roman"/>
        </w:rPr>
        <w:t xml:space="preserve">. </w:t>
      </w:r>
    </w:p>
    <w:p w14:paraId="0A9151D7" w14:textId="77777777" w:rsidR="001C476B" w:rsidRDefault="001C476B" w:rsidP="00A0640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J.—La ciudadanía se ha de acercar al periodismo.</w:t>
      </w:r>
    </w:p>
    <w:p w14:paraId="03FD67A5" w14:textId="77777777" w:rsidR="001C476B" w:rsidRDefault="001C476B" w:rsidP="00A0640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G.—Periodismo reposado, tardamos en hacerlo. </w:t>
      </w:r>
    </w:p>
    <w:p w14:paraId="2B7DE3CF" w14:textId="77777777" w:rsidR="001C476B" w:rsidRDefault="001C476B" w:rsidP="00A0640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J.—Amor a la </w:t>
      </w:r>
      <w:proofErr w:type="spellStart"/>
      <w:r>
        <w:rPr>
          <w:rFonts w:ascii="Times New Roman" w:hAnsi="Times New Roman" w:cs="Times New Roman"/>
        </w:rPr>
        <w:t>narratividad</w:t>
      </w:r>
      <w:proofErr w:type="spellEnd"/>
      <w:r>
        <w:rPr>
          <w:rFonts w:ascii="Times New Roman" w:hAnsi="Times New Roman" w:cs="Times New Roman"/>
        </w:rPr>
        <w:t>.</w:t>
      </w:r>
    </w:p>
    <w:p w14:paraId="17993EE3" w14:textId="77777777" w:rsidR="001C476B" w:rsidRDefault="001C476B" w:rsidP="00A0640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G.—Nuestros géneros no son los clásicos de reportaje, crónica, noticia… Son estos otros: </w:t>
      </w:r>
      <w:proofErr w:type="spellStart"/>
      <w:r>
        <w:rPr>
          <w:rFonts w:ascii="Times New Roman" w:hAnsi="Times New Roman" w:cs="Times New Roman"/>
        </w:rPr>
        <w:t>grans</w:t>
      </w:r>
      <w:proofErr w:type="spellEnd"/>
      <w:r>
        <w:rPr>
          <w:rFonts w:ascii="Times New Roman" w:hAnsi="Times New Roman" w:cs="Times New Roman"/>
        </w:rPr>
        <w:t xml:space="preserve"> temes, </w:t>
      </w:r>
      <w:proofErr w:type="spellStart"/>
      <w:r>
        <w:rPr>
          <w:rFonts w:ascii="Times New Roman" w:hAnsi="Times New Roman" w:cs="Times New Roman"/>
        </w:rPr>
        <w:t>històries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personatges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escenaris</w:t>
      </w:r>
      <w:proofErr w:type="spellEnd"/>
      <w:r>
        <w:rPr>
          <w:rFonts w:ascii="Times New Roman" w:hAnsi="Times New Roman" w:cs="Times New Roman"/>
        </w:rPr>
        <w:t xml:space="preserve"> i </w:t>
      </w:r>
      <w:proofErr w:type="spellStart"/>
      <w:r>
        <w:rPr>
          <w:rFonts w:ascii="Times New Roman" w:hAnsi="Times New Roman" w:cs="Times New Roman"/>
        </w:rPr>
        <w:t>arguments</w:t>
      </w:r>
      <w:proofErr w:type="spellEnd"/>
      <w:r>
        <w:rPr>
          <w:rFonts w:ascii="Times New Roman" w:hAnsi="Times New Roman" w:cs="Times New Roman"/>
        </w:rPr>
        <w:t xml:space="preserve">. </w:t>
      </w:r>
    </w:p>
    <w:p w14:paraId="6D0E5744" w14:textId="77777777" w:rsidR="001C476B" w:rsidRDefault="001C476B" w:rsidP="00A0640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J.—Vamos más allá.</w:t>
      </w:r>
    </w:p>
    <w:p w14:paraId="5A36AC82" w14:textId="4273C50B" w:rsidR="001C476B" w:rsidRDefault="00297EB7" w:rsidP="00A0640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G.—En l</w:t>
      </w:r>
      <w:r w:rsidR="001C476B">
        <w:rPr>
          <w:rFonts w:ascii="Times New Roman" w:hAnsi="Times New Roman" w:cs="Times New Roman"/>
        </w:rPr>
        <w:t>os últimos 20 años se ha hecho fatal, hasta el punto de que prácticamente tenías que disculparte por ser periodista.</w:t>
      </w:r>
    </w:p>
    <w:p w14:paraId="7E84EB23" w14:textId="77777777" w:rsidR="001C476B" w:rsidRDefault="001C476B" w:rsidP="00A0640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J.—No nos conformamos.</w:t>
      </w:r>
    </w:p>
    <w:p w14:paraId="4C3D9DD8" w14:textId="77777777" w:rsidR="001C476B" w:rsidRDefault="001C476B" w:rsidP="00A0640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G.—En algún momento propondremos </w:t>
      </w:r>
      <w:r w:rsidR="00DB7B30">
        <w:rPr>
          <w:rFonts w:ascii="Times New Roman" w:hAnsi="Times New Roman" w:cs="Times New Roman"/>
        </w:rPr>
        <w:t xml:space="preserve">una suscripción. </w:t>
      </w:r>
    </w:p>
    <w:p w14:paraId="72DD3252" w14:textId="77777777" w:rsidR="00DB7B30" w:rsidRDefault="00DB7B30" w:rsidP="00A0640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J.—Queremos incidir. </w:t>
      </w:r>
    </w:p>
    <w:p w14:paraId="2AE05F3D" w14:textId="77777777" w:rsidR="00DB7B30" w:rsidRDefault="00DB7B30" w:rsidP="00A0640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G.—Los medios convencionales tienen otros intereses, ya no les basta con informar. </w:t>
      </w:r>
    </w:p>
    <w:p w14:paraId="7CB26CEA" w14:textId="77777777" w:rsidR="00DB7B30" w:rsidRDefault="00DB7B30" w:rsidP="00A0640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J.—Buscamos </w:t>
      </w:r>
      <w:r w:rsidR="00C471C1">
        <w:rPr>
          <w:rFonts w:ascii="Times New Roman" w:hAnsi="Times New Roman" w:cs="Times New Roman"/>
        </w:rPr>
        <w:t>estar en la calle.</w:t>
      </w:r>
    </w:p>
    <w:p w14:paraId="64095154" w14:textId="77777777" w:rsidR="00DB7B30" w:rsidRDefault="00DB7B30" w:rsidP="00A0640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G.—El periodista ha de volver a la calle.</w:t>
      </w:r>
    </w:p>
    <w:p w14:paraId="5481FB53" w14:textId="77777777" w:rsidR="00C471C1" w:rsidRDefault="00C471C1" w:rsidP="00A0640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J.—Lo decidimos todo en asamblea.</w:t>
      </w:r>
    </w:p>
    <w:p w14:paraId="19938A01" w14:textId="553C4DB2" w:rsidR="00C471C1" w:rsidRPr="00242AE5" w:rsidRDefault="00C471C1" w:rsidP="00A0640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/>
        </w:rPr>
        <w:t>G.—Nuestra primera exper</w:t>
      </w:r>
      <w:r w:rsidR="00297EB7">
        <w:rPr>
          <w:rFonts w:ascii="Times New Roman" w:hAnsi="Times New Roman" w:cs="Times New Roman"/>
        </w:rPr>
        <w:t>iencia fue sacar dos sillas</w:t>
      </w:r>
      <w:r>
        <w:rPr>
          <w:rFonts w:ascii="Times New Roman" w:hAnsi="Times New Roman" w:cs="Times New Roman"/>
        </w:rPr>
        <w:t xml:space="preserve">, invitar a los vecinos a sentarse con nosotros y que nos </w:t>
      </w:r>
      <w:r w:rsidR="00297EB7">
        <w:rPr>
          <w:rFonts w:ascii="Times New Roman" w:hAnsi="Times New Roman" w:cs="Times New Roman"/>
        </w:rPr>
        <w:t>contaran</w:t>
      </w:r>
      <w:r>
        <w:rPr>
          <w:rFonts w:ascii="Times New Roman" w:hAnsi="Times New Roman" w:cs="Times New Roman"/>
        </w:rPr>
        <w:t xml:space="preserve"> su vida. </w:t>
      </w:r>
      <w:r w:rsidR="00242AE5">
        <w:rPr>
          <w:rFonts w:ascii="Times New Roman" w:hAnsi="Times New Roman" w:cs="Times New Roman"/>
        </w:rPr>
        <w:t>[</w:t>
      </w:r>
      <w:r w:rsidR="00242AE5">
        <w:rPr>
          <w:rFonts w:ascii="Times New Roman" w:hAnsi="Times New Roman" w:cs="Times New Roman"/>
          <w:lang w:val="es-ES"/>
        </w:rPr>
        <w:t xml:space="preserve">La sede de </w:t>
      </w:r>
      <w:proofErr w:type="spellStart"/>
      <w:r w:rsidR="00242AE5">
        <w:rPr>
          <w:rFonts w:ascii="Times New Roman" w:hAnsi="Times New Roman" w:cs="Times New Roman"/>
          <w:lang w:val="es-ES"/>
        </w:rPr>
        <w:t>Som</w:t>
      </w:r>
      <w:proofErr w:type="spellEnd"/>
      <w:r w:rsidR="00242AE5">
        <w:rPr>
          <w:rFonts w:ascii="Times New Roman" w:hAnsi="Times New Roman" w:cs="Times New Roman"/>
          <w:lang w:val="es-ES"/>
        </w:rPr>
        <w:t xml:space="preserve"> </w:t>
      </w:r>
      <w:proofErr w:type="spellStart"/>
      <w:r w:rsidR="00242AE5">
        <w:rPr>
          <w:rFonts w:ascii="Times New Roman" w:hAnsi="Times New Roman" w:cs="Times New Roman"/>
          <w:lang w:val="es-ES"/>
        </w:rPr>
        <w:t>Atents</w:t>
      </w:r>
      <w:proofErr w:type="spellEnd"/>
      <w:r w:rsidR="00242AE5">
        <w:rPr>
          <w:rFonts w:ascii="Times New Roman" w:hAnsi="Times New Roman" w:cs="Times New Roman"/>
          <w:lang w:val="es-ES"/>
        </w:rPr>
        <w:t>: calle</w:t>
      </w:r>
      <w:r w:rsidR="00242AE5" w:rsidRPr="00C471C1">
        <w:rPr>
          <w:rFonts w:ascii="Times New Roman" w:hAnsi="Times New Roman" w:cs="Times New Roman"/>
          <w:lang w:val="es-ES"/>
        </w:rPr>
        <w:t xml:space="preserve"> del </w:t>
      </w:r>
      <w:proofErr w:type="spellStart"/>
      <w:r w:rsidR="00242AE5" w:rsidRPr="00C471C1">
        <w:rPr>
          <w:rFonts w:ascii="Times New Roman" w:hAnsi="Times New Roman" w:cs="Times New Roman"/>
          <w:lang w:val="es-ES"/>
        </w:rPr>
        <w:t>Príncep</w:t>
      </w:r>
      <w:proofErr w:type="spellEnd"/>
      <w:r w:rsidR="00242AE5" w:rsidRPr="00C471C1">
        <w:rPr>
          <w:rFonts w:ascii="Times New Roman" w:hAnsi="Times New Roman" w:cs="Times New Roman"/>
          <w:lang w:val="es-ES"/>
        </w:rPr>
        <w:t xml:space="preserve"> de Viana, 12</w:t>
      </w:r>
      <w:r w:rsidR="00242AE5">
        <w:rPr>
          <w:rFonts w:ascii="Times New Roman" w:hAnsi="Times New Roman" w:cs="Times New Roman"/>
          <w:lang w:val="es-ES"/>
        </w:rPr>
        <w:t>, e</w:t>
      </w:r>
      <w:r w:rsidR="00242AE5">
        <w:rPr>
          <w:rFonts w:ascii="Times New Roman" w:hAnsi="Times New Roman" w:cs="Times New Roman"/>
          <w:lang w:val="es-ES"/>
        </w:rPr>
        <w:t xml:space="preserve">n el </w:t>
      </w:r>
      <w:proofErr w:type="spellStart"/>
      <w:r w:rsidR="00242AE5">
        <w:rPr>
          <w:rFonts w:ascii="Times New Roman" w:hAnsi="Times New Roman" w:cs="Times New Roman"/>
          <w:lang w:val="es-ES"/>
        </w:rPr>
        <w:t>Raval</w:t>
      </w:r>
      <w:proofErr w:type="spellEnd"/>
      <w:r w:rsidR="00242AE5">
        <w:rPr>
          <w:rFonts w:ascii="Times New Roman" w:hAnsi="Times New Roman" w:cs="Times New Roman"/>
          <w:lang w:val="es-ES"/>
        </w:rPr>
        <w:t xml:space="preserve"> de Barcelona.</w:t>
      </w:r>
      <w:bookmarkStart w:id="0" w:name="_GoBack"/>
      <w:bookmarkEnd w:id="0"/>
      <w:r w:rsidR="00242AE5">
        <w:rPr>
          <w:rFonts w:ascii="Times New Roman" w:hAnsi="Times New Roman" w:cs="Times New Roman"/>
        </w:rPr>
        <w:t>]</w:t>
      </w:r>
    </w:p>
    <w:p w14:paraId="4C21FC96" w14:textId="77777777" w:rsidR="00C471C1" w:rsidRDefault="00C471C1" w:rsidP="00A0640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A9A2697" w14:textId="77777777" w:rsidR="00C471C1" w:rsidRPr="00C471C1" w:rsidRDefault="00C471C1" w:rsidP="00A0640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s-ES"/>
        </w:rPr>
        <w:t xml:space="preserve">Joan </w:t>
      </w:r>
      <w:proofErr w:type="spellStart"/>
      <w:r>
        <w:rPr>
          <w:rFonts w:ascii="Times New Roman" w:hAnsi="Times New Roman" w:cs="Times New Roman"/>
          <w:lang w:val="es-ES"/>
        </w:rPr>
        <w:t>Bernà</w:t>
      </w:r>
      <w:proofErr w:type="spellEnd"/>
      <w:r>
        <w:rPr>
          <w:rFonts w:ascii="Times New Roman" w:hAnsi="Times New Roman" w:cs="Times New Roman"/>
          <w:lang w:val="es-ES"/>
        </w:rPr>
        <w:t xml:space="preserve"> i Gerard Santos aún no han metido las sillas adentro. </w:t>
      </w:r>
    </w:p>
    <w:p w14:paraId="26C740D4" w14:textId="77777777" w:rsidR="004F7993" w:rsidRPr="001C476B" w:rsidRDefault="008430EE" w:rsidP="00C471C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1C476B">
        <w:rPr>
          <w:rFonts w:ascii="Times New Roman" w:hAnsi="Times New Roman" w:cs="Times New Roman"/>
          <w:i/>
        </w:rPr>
        <w:t>Jesús Martínez</w:t>
      </w:r>
      <w:r w:rsidR="00851317" w:rsidRPr="001C476B">
        <w:rPr>
          <w:rFonts w:ascii="Times New Roman" w:hAnsi="Times New Roman" w:cs="Times New Roman"/>
          <w:i/>
        </w:rPr>
        <w:t xml:space="preserve"> </w:t>
      </w:r>
      <w:r w:rsidR="00A06403" w:rsidRPr="001C476B">
        <w:rPr>
          <w:rFonts w:ascii="Times New Roman" w:hAnsi="Times New Roman" w:cs="Times New Roman"/>
          <w:i/>
        </w:rPr>
        <w:t xml:space="preserve"> </w:t>
      </w:r>
    </w:p>
    <w:sectPr w:rsidR="004F7993" w:rsidRPr="001C476B" w:rsidSect="0069459E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993"/>
    <w:rsid w:val="000973D4"/>
    <w:rsid w:val="001C476B"/>
    <w:rsid w:val="00242AE5"/>
    <w:rsid w:val="00297EB7"/>
    <w:rsid w:val="004F7993"/>
    <w:rsid w:val="0069459E"/>
    <w:rsid w:val="0079508A"/>
    <w:rsid w:val="008430EE"/>
    <w:rsid w:val="00851317"/>
    <w:rsid w:val="00A06403"/>
    <w:rsid w:val="00C471C1"/>
    <w:rsid w:val="00DB7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64E49C1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A0640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A0640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somatents.com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450</Words>
  <Characters>2475</Characters>
  <Application>Microsoft Macintosh Word</Application>
  <DocSecurity>0</DocSecurity>
  <Lines>20</Lines>
  <Paragraphs>5</Paragraphs>
  <ScaleCrop>false</ScaleCrop>
  <Company>Ediciones Carena</Company>
  <LinksUpToDate>false</LinksUpToDate>
  <CharactersWithSpaces>2920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Jesús Martínez</dc:creator>
  <cp:keywords/>
  <dc:description/>
  <cp:lastModifiedBy>Jesús Martínez</cp:lastModifiedBy>
  <cp:revision>3</cp:revision>
  <dcterms:created xsi:type="dcterms:W3CDTF">2016-03-22T22:23:00Z</dcterms:created>
  <dcterms:modified xsi:type="dcterms:W3CDTF">2016-03-23T17:43:00Z</dcterms:modified>
</cp:coreProperties>
</file>