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E904BB" w14:textId="77777777" w:rsidR="0098292F" w:rsidRPr="001C476B" w:rsidRDefault="0098292F" w:rsidP="0098292F">
      <w:pPr>
        <w:rPr>
          <w:rFonts w:ascii="Times New Roman" w:hAnsi="Times New Roman"/>
          <w:b/>
        </w:rPr>
      </w:pPr>
      <w:r w:rsidRPr="001C476B">
        <w:rPr>
          <w:rFonts w:ascii="Times New Roman" w:hAnsi="Times New Roman"/>
          <w:b/>
        </w:rPr>
        <w:t>Composición</w:t>
      </w:r>
      <w:r>
        <w:rPr>
          <w:rFonts w:ascii="Times New Roman" w:hAnsi="Times New Roman"/>
          <w:b/>
        </w:rPr>
        <w:t xml:space="preserve"> en blanco y negro. Bosquejo V</w:t>
      </w:r>
      <w:r w:rsidR="00BD15AD">
        <w:rPr>
          <w:rFonts w:ascii="Times New Roman" w:hAnsi="Times New Roman"/>
          <w:b/>
        </w:rPr>
        <w:t>I</w:t>
      </w:r>
    </w:p>
    <w:p w14:paraId="6A673FEA" w14:textId="77777777" w:rsidR="0098292F" w:rsidRDefault="00BD15AD" w:rsidP="0098292F">
      <w:pPr>
        <w:rPr>
          <w:rFonts w:ascii="Times New Roman" w:hAnsi="Times New Roman"/>
          <w:b/>
        </w:rPr>
      </w:pPr>
      <w:r>
        <w:rPr>
          <w:rFonts w:ascii="Times New Roman" w:hAnsi="Times New Roman"/>
          <w:b/>
        </w:rPr>
        <w:t>Joaq</w:t>
      </w:r>
      <w:r w:rsidR="0098292F">
        <w:rPr>
          <w:rFonts w:ascii="Times New Roman" w:hAnsi="Times New Roman"/>
          <w:b/>
        </w:rPr>
        <w:t xml:space="preserve">uim </w:t>
      </w:r>
      <w:proofErr w:type="spellStart"/>
      <w:r w:rsidR="0098292F">
        <w:rPr>
          <w:rFonts w:ascii="Times New Roman" w:hAnsi="Times New Roman"/>
          <w:b/>
        </w:rPr>
        <w:t>Roglan</w:t>
      </w:r>
      <w:proofErr w:type="spellEnd"/>
      <w:r w:rsidR="0098292F" w:rsidRPr="001C476B">
        <w:rPr>
          <w:rFonts w:ascii="Times New Roman" w:hAnsi="Times New Roman"/>
          <w:b/>
        </w:rPr>
        <w:t xml:space="preserve"> visto por </w:t>
      </w:r>
      <w:r w:rsidR="0098292F">
        <w:rPr>
          <w:rFonts w:ascii="Times New Roman" w:hAnsi="Times New Roman"/>
          <w:b/>
        </w:rPr>
        <w:t>Jesús Martínez</w:t>
      </w:r>
    </w:p>
    <w:p w14:paraId="160BF261" w14:textId="77777777" w:rsidR="0098292F" w:rsidRPr="0098292F" w:rsidRDefault="0098292F">
      <w:pPr>
        <w:rPr>
          <w:rFonts w:ascii="Times New Roman" w:hAnsi="Times New Roman" w:cs="Times New Roman"/>
        </w:rPr>
      </w:pPr>
    </w:p>
    <w:p w14:paraId="635E207E" w14:textId="77777777" w:rsidR="0098292F" w:rsidRPr="0098292F" w:rsidRDefault="0098292F">
      <w:pPr>
        <w:rPr>
          <w:rFonts w:ascii="Times New Roman" w:hAnsi="Times New Roman" w:cs="Times New Roman"/>
          <w:b/>
          <w:u w:val="single"/>
        </w:rPr>
      </w:pPr>
      <w:r w:rsidRPr="0098292F">
        <w:rPr>
          <w:rFonts w:ascii="Times New Roman" w:hAnsi="Times New Roman" w:cs="Times New Roman"/>
          <w:b/>
          <w:u w:val="single"/>
        </w:rPr>
        <w:t>Reflexiones</w:t>
      </w:r>
    </w:p>
    <w:p w14:paraId="2D1176E3" w14:textId="77777777" w:rsidR="00BD15AD" w:rsidRDefault="00635667">
      <w:pPr>
        <w:rPr>
          <w:rFonts w:ascii="Times New Roman" w:hAnsi="Times New Roman" w:cs="Times New Roman"/>
        </w:rPr>
      </w:pPr>
      <w:r w:rsidRPr="0098292F">
        <w:rPr>
          <w:rFonts w:ascii="Times New Roman" w:hAnsi="Times New Roman" w:cs="Times New Roman"/>
        </w:rPr>
        <w:t xml:space="preserve">Se diría que es un pajarito. </w:t>
      </w:r>
      <w:proofErr w:type="spellStart"/>
      <w:r w:rsidRPr="0098292F">
        <w:rPr>
          <w:rFonts w:ascii="Times New Roman" w:hAnsi="Times New Roman" w:cs="Times New Roman"/>
        </w:rPr>
        <w:t>Agaporni</w:t>
      </w:r>
      <w:proofErr w:type="spellEnd"/>
      <w:r w:rsidRPr="0098292F">
        <w:rPr>
          <w:rFonts w:ascii="Times New Roman" w:hAnsi="Times New Roman" w:cs="Times New Roman"/>
        </w:rPr>
        <w:t xml:space="preserve"> de cola corta. Petirrojo. Gorrión. </w:t>
      </w:r>
    </w:p>
    <w:p w14:paraId="120AB8A3" w14:textId="77777777" w:rsidR="00635667" w:rsidRPr="0098292F" w:rsidRDefault="00635667">
      <w:pPr>
        <w:rPr>
          <w:rFonts w:ascii="Times New Roman" w:hAnsi="Times New Roman" w:cs="Times New Roman"/>
        </w:rPr>
      </w:pPr>
      <w:r w:rsidRPr="0098292F">
        <w:rPr>
          <w:rFonts w:ascii="Times New Roman" w:hAnsi="Times New Roman" w:cs="Times New Roman"/>
        </w:rPr>
        <w:t>Se diría p</w:t>
      </w:r>
      <w:r w:rsidR="00BD15AD">
        <w:rPr>
          <w:rFonts w:ascii="Times New Roman" w:hAnsi="Times New Roman" w:cs="Times New Roman"/>
        </w:rPr>
        <w:t>or su frágil constitución, tan quebradizo</w:t>
      </w:r>
      <w:r w:rsidRPr="0098292F">
        <w:rPr>
          <w:rFonts w:ascii="Times New Roman" w:hAnsi="Times New Roman" w:cs="Times New Roman"/>
        </w:rPr>
        <w:t xml:space="preserve"> como un Apple en el fondo del mar. Nada más lejos de la realidad. Su cara larga se rejuvenece cuando de lo que se trata es de departir sobre periodismo, de las suelas gastadas, </w:t>
      </w:r>
      <w:r w:rsidR="00BD15AD">
        <w:rPr>
          <w:rFonts w:ascii="Times New Roman" w:hAnsi="Times New Roman" w:cs="Times New Roman"/>
        </w:rPr>
        <w:t xml:space="preserve">de </w:t>
      </w:r>
      <w:r w:rsidRPr="0098292F">
        <w:rPr>
          <w:rFonts w:ascii="Times New Roman" w:hAnsi="Times New Roman" w:cs="Times New Roman"/>
        </w:rPr>
        <w:t xml:space="preserve">pisar la calle. Hijo de </w:t>
      </w:r>
      <w:proofErr w:type="spellStart"/>
      <w:r w:rsidRPr="0098292F">
        <w:rPr>
          <w:rFonts w:ascii="Times New Roman" w:hAnsi="Times New Roman" w:cs="Times New Roman"/>
        </w:rPr>
        <w:t>Gavà</w:t>
      </w:r>
      <w:proofErr w:type="spellEnd"/>
      <w:r w:rsidRPr="0098292F">
        <w:rPr>
          <w:rFonts w:ascii="Times New Roman" w:hAnsi="Times New Roman" w:cs="Times New Roman"/>
        </w:rPr>
        <w:t xml:space="preserve"> (</w:t>
      </w:r>
      <w:proofErr w:type="spellStart"/>
      <w:r w:rsidRPr="0098292F">
        <w:rPr>
          <w:rFonts w:ascii="Times New Roman" w:hAnsi="Times New Roman" w:cs="Times New Roman"/>
        </w:rPr>
        <w:t>carrer</w:t>
      </w:r>
      <w:proofErr w:type="spellEnd"/>
      <w:r w:rsidRPr="0098292F">
        <w:rPr>
          <w:rFonts w:ascii="Times New Roman" w:hAnsi="Times New Roman" w:cs="Times New Roman"/>
        </w:rPr>
        <w:t xml:space="preserve"> </w:t>
      </w:r>
      <w:proofErr w:type="spellStart"/>
      <w:r w:rsidRPr="0098292F">
        <w:rPr>
          <w:rFonts w:ascii="Times New Roman" w:hAnsi="Times New Roman" w:cs="Times New Roman"/>
        </w:rPr>
        <w:t>Gavà</w:t>
      </w:r>
      <w:proofErr w:type="spellEnd"/>
      <w:r w:rsidRPr="0098292F">
        <w:rPr>
          <w:rFonts w:ascii="Times New Roman" w:hAnsi="Times New Roman" w:cs="Times New Roman"/>
        </w:rPr>
        <w:t xml:space="preserve">, en La </w:t>
      </w:r>
      <w:proofErr w:type="spellStart"/>
      <w:r w:rsidRPr="0098292F">
        <w:rPr>
          <w:rFonts w:ascii="Times New Roman" w:hAnsi="Times New Roman" w:cs="Times New Roman"/>
        </w:rPr>
        <w:t>Bordeta</w:t>
      </w:r>
      <w:proofErr w:type="spellEnd"/>
      <w:r w:rsidRPr="0098292F">
        <w:rPr>
          <w:rFonts w:ascii="Times New Roman" w:hAnsi="Times New Roman" w:cs="Times New Roman"/>
        </w:rPr>
        <w:t xml:space="preserve">), como él mismo dice, cuando tuvo posibles, se mudó a </w:t>
      </w:r>
      <w:proofErr w:type="spellStart"/>
      <w:r w:rsidRPr="0098292F">
        <w:rPr>
          <w:rFonts w:ascii="Times New Roman" w:hAnsi="Times New Roman" w:cs="Times New Roman"/>
        </w:rPr>
        <w:t>Sants</w:t>
      </w:r>
      <w:proofErr w:type="spellEnd"/>
      <w:r w:rsidRPr="0098292F">
        <w:rPr>
          <w:rFonts w:ascii="Times New Roman" w:hAnsi="Times New Roman" w:cs="Times New Roman"/>
        </w:rPr>
        <w:t xml:space="preserve">. Y cuando prosperó, se </w:t>
      </w:r>
      <w:r w:rsidR="00BD15AD">
        <w:rPr>
          <w:rFonts w:ascii="Times New Roman" w:hAnsi="Times New Roman" w:cs="Times New Roman"/>
        </w:rPr>
        <w:t xml:space="preserve">pasó a la </w:t>
      </w:r>
      <w:proofErr w:type="spellStart"/>
      <w:r w:rsidR="00BD15AD">
        <w:rPr>
          <w:rFonts w:ascii="Times New Roman" w:hAnsi="Times New Roman" w:cs="Times New Roman"/>
        </w:rPr>
        <w:t>dreta</w:t>
      </w:r>
      <w:proofErr w:type="spellEnd"/>
      <w:r w:rsidR="00BD15AD">
        <w:rPr>
          <w:rFonts w:ascii="Times New Roman" w:hAnsi="Times New Roman" w:cs="Times New Roman"/>
        </w:rPr>
        <w:t xml:space="preserve"> de </w:t>
      </w:r>
      <w:proofErr w:type="spellStart"/>
      <w:r w:rsidR="00BD15AD">
        <w:rPr>
          <w:rFonts w:ascii="Times New Roman" w:hAnsi="Times New Roman" w:cs="Times New Roman"/>
        </w:rPr>
        <w:t>l’Eixample</w:t>
      </w:r>
      <w:proofErr w:type="spellEnd"/>
      <w:r w:rsidR="00BD15AD">
        <w:rPr>
          <w:rFonts w:ascii="Times New Roman" w:hAnsi="Times New Roman" w:cs="Times New Roman"/>
        </w:rPr>
        <w:t>. Van c</w:t>
      </w:r>
      <w:r w:rsidRPr="0098292F">
        <w:rPr>
          <w:rFonts w:ascii="Times New Roman" w:hAnsi="Times New Roman" w:cs="Times New Roman"/>
        </w:rPr>
        <w:t>incuenta años de batallas, de toma y daca con los inspectores jefe del Cuerpo Nacional de Policía, de hallar las verdades de los casos de sucesos debajo de las alfombras d</w:t>
      </w:r>
      <w:r w:rsidR="00F84A01" w:rsidRPr="0098292F">
        <w:rPr>
          <w:rFonts w:ascii="Times New Roman" w:hAnsi="Times New Roman" w:cs="Times New Roman"/>
        </w:rPr>
        <w:t>e los gobiernos civiles, de aquella administración tan poco democrática y con personajes tan singulares. En cualquier</w:t>
      </w:r>
      <w:r w:rsidR="00BD15AD">
        <w:rPr>
          <w:rFonts w:ascii="Times New Roman" w:hAnsi="Times New Roman" w:cs="Times New Roman"/>
        </w:rPr>
        <w:t xml:space="preserve"> caso, Joaquim</w:t>
      </w:r>
      <w:r w:rsidR="00F84A01" w:rsidRPr="0098292F">
        <w:rPr>
          <w:rFonts w:ascii="Times New Roman" w:hAnsi="Times New Roman" w:cs="Times New Roman"/>
        </w:rPr>
        <w:t xml:space="preserve"> </w:t>
      </w:r>
      <w:proofErr w:type="spellStart"/>
      <w:r w:rsidR="00F84A01" w:rsidRPr="0098292F">
        <w:rPr>
          <w:rFonts w:ascii="Times New Roman" w:hAnsi="Times New Roman" w:cs="Times New Roman"/>
        </w:rPr>
        <w:t>Roglan</w:t>
      </w:r>
      <w:proofErr w:type="spellEnd"/>
      <w:r w:rsidR="00F84A01" w:rsidRPr="0098292F">
        <w:rPr>
          <w:rFonts w:ascii="Times New Roman" w:hAnsi="Times New Roman" w:cs="Times New Roman"/>
        </w:rPr>
        <w:t xml:space="preserve"> (Barcelona, 1</w:t>
      </w:r>
      <w:r w:rsidR="00BD15AD">
        <w:rPr>
          <w:rFonts w:ascii="Times New Roman" w:hAnsi="Times New Roman" w:cs="Times New Roman"/>
        </w:rPr>
        <w:t>952), clandestino antes que Manu</w:t>
      </w:r>
      <w:r w:rsidR="00F84A01" w:rsidRPr="0098292F">
        <w:rPr>
          <w:rFonts w:ascii="Times New Roman" w:hAnsi="Times New Roman" w:cs="Times New Roman"/>
        </w:rPr>
        <w:t xml:space="preserve"> Chao (“fantasma en la ciudad”; él si corrió delante de los grises), ha envejecido bien, aunque él, como buen cascarrabias, se niegue a tomarse en serio: si la profesión es cuestionar los dogmas de fe, al primero </w:t>
      </w:r>
      <w:r w:rsidR="00BD15AD">
        <w:rPr>
          <w:rFonts w:ascii="Times New Roman" w:hAnsi="Times New Roman" w:cs="Times New Roman"/>
        </w:rPr>
        <w:t>a quien</w:t>
      </w:r>
      <w:r w:rsidR="00F84A01" w:rsidRPr="0098292F">
        <w:rPr>
          <w:rFonts w:ascii="Times New Roman" w:hAnsi="Times New Roman" w:cs="Times New Roman"/>
        </w:rPr>
        <w:t xml:space="preserve"> se ha de</w:t>
      </w:r>
      <w:r w:rsidR="000C2296">
        <w:rPr>
          <w:rFonts w:ascii="Times New Roman" w:hAnsi="Times New Roman" w:cs="Times New Roman"/>
        </w:rPr>
        <w:t xml:space="preserve"> interrogar es a uno mismo. L</w:t>
      </w:r>
      <w:r w:rsidR="00F84A01" w:rsidRPr="0098292F">
        <w:rPr>
          <w:rFonts w:ascii="Times New Roman" w:hAnsi="Times New Roman" w:cs="Times New Roman"/>
        </w:rPr>
        <w:t xml:space="preserve">a duda </w:t>
      </w:r>
      <w:r w:rsidR="000C2296">
        <w:rPr>
          <w:rFonts w:ascii="Times New Roman" w:hAnsi="Times New Roman" w:cs="Times New Roman"/>
        </w:rPr>
        <w:t>te hace</w:t>
      </w:r>
      <w:r w:rsidR="00583F11">
        <w:rPr>
          <w:rFonts w:ascii="Times New Roman" w:hAnsi="Times New Roman" w:cs="Times New Roman"/>
        </w:rPr>
        <w:t xml:space="preserve"> honesto. Y si no es así, </w:t>
      </w:r>
      <w:r w:rsidR="00F84A01" w:rsidRPr="0098292F">
        <w:rPr>
          <w:rFonts w:ascii="Times New Roman" w:hAnsi="Times New Roman" w:cs="Times New Roman"/>
        </w:rPr>
        <w:t xml:space="preserve">lo parece. </w:t>
      </w:r>
    </w:p>
    <w:p w14:paraId="4059F458" w14:textId="77777777" w:rsidR="001116D8" w:rsidRDefault="00F84A01">
      <w:pPr>
        <w:rPr>
          <w:rFonts w:ascii="Times New Roman" w:hAnsi="Times New Roman" w:cs="Times New Roman"/>
        </w:rPr>
      </w:pPr>
      <w:r w:rsidRPr="0098292F">
        <w:rPr>
          <w:rFonts w:ascii="Times New Roman" w:hAnsi="Times New Roman" w:cs="Times New Roman"/>
        </w:rPr>
        <w:t>En la tarde del 21 de junio, en la que ofici</w:t>
      </w:r>
      <w:r w:rsidR="00BD15AD">
        <w:rPr>
          <w:rFonts w:ascii="Times New Roman" w:hAnsi="Times New Roman" w:cs="Times New Roman"/>
        </w:rPr>
        <w:t>al</w:t>
      </w:r>
      <w:r w:rsidRPr="0098292F">
        <w:rPr>
          <w:rFonts w:ascii="Times New Roman" w:hAnsi="Times New Roman" w:cs="Times New Roman"/>
        </w:rPr>
        <w:t>mente empieza el verano</w:t>
      </w:r>
      <w:r w:rsidR="0098292F">
        <w:rPr>
          <w:rFonts w:ascii="Times New Roman" w:hAnsi="Times New Roman" w:cs="Times New Roman"/>
        </w:rPr>
        <w:t>, Joaquim</w:t>
      </w:r>
      <w:r w:rsidRPr="0098292F">
        <w:rPr>
          <w:rFonts w:ascii="Times New Roman" w:hAnsi="Times New Roman" w:cs="Times New Roman"/>
        </w:rPr>
        <w:t xml:space="preserve"> </w:t>
      </w:r>
      <w:proofErr w:type="spellStart"/>
      <w:r w:rsidRPr="0098292F">
        <w:rPr>
          <w:rFonts w:ascii="Times New Roman" w:hAnsi="Times New Roman" w:cs="Times New Roman"/>
        </w:rPr>
        <w:t>Roglan</w:t>
      </w:r>
      <w:proofErr w:type="spellEnd"/>
      <w:r w:rsidRPr="0098292F">
        <w:rPr>
          <w:rFonts w:ascii="Times New Roman" w:hAnsi="Times New Roman" w:cs="Times New Roman"/>
        </w:rPr>
        <w:t xml:space="preserve"> ofrece una rueda de prensa con preguntas, con respuestas y con sorpresas. </w:t>
      </w:r>
      <w:r w:rsidR="00391A1F" w:rsidRPr="0098292F">
        <w:rPr>
          <w:rFonts w:ascii="Times New Roman" w:hAnsi="Times New Roman" w:cs="Times New Roman"/>
        </w:rPr>
        <w:t xml:space="preserve">Diserta. Se enrosca en la silla Creta de acero y madera. Se aclara la voz con agua, a falta de </w:t>
      </w:r>
      <w:r w:rsidR="00391A1F" w:rsidRPr="00BD15AD">
        <w:rPr>
          <w:rFonts w:ascii="Times New Roman" w:hAnsi="Times New Roman" w:cs="Times New Roman"/>
          <w:i/>
        </w:rPr>
        <w:t>gin</w:t>
      </w:r>
      <w:r w:rsidR="00BD15AD" w:rsidRPr="00BD15AD">
        <w:rPr>
          <w:rFonts w:ascii="Times New Roman" w:hAnsi="Times New Roman" w:cs="Times New Roman"/>
          <w:i/>
        </w:rPr>
        <w:t>-</w:t>
      </w:r>
      <w:r w:rsidR="00391A1F" w:rsidRPr="00BD15AD">
        <w:rPr>
          <w:rFonts w:ascii="Times New Roman" w:hAnsi="Times New Roman" w:cs="Times New Roman"/>
          <w:i/>
        </w:rPr>
        <w:t>tonic.</w:t>
      </w:r>
      <w:r w:rsidR="00391A1F" w:rsidRPr="0098292F">
        <w:rPr>
          <w:rFonts w:ascii="Times New Roman" w:hAnsi="Times New Roman" w:cs="Times New Roman"/>
        </w:rPr>
        <w:t xml:space="preserve"> </w:t>
      </w:r>
      <w:r w:rsidR="0098292F" w:rsidRPr="0098292F">
        <w:rPr>
          <w:rFonts w:ascii="Times New Roman" w:hAnsi="Times New Roman" w:cs="Times New Roman"/>
        </w:rPr>
        <w:t>A punto de jubilarse (“a punto de meterme en el pijama de madera”), n</w:t>
      </w:r>
      <w:r w:rsidR="00391A1F" w:rsidRPr="0098292F">
        <w:rPr>
          <w:rFonts w:ascii="Times New Roman" w:hAnsi="Times New Roman" w:cs="Times New Roman"/>
        </w:rPr>
        <w:t xml:space="preserve">arra la caída al abismo de los diarios, de la prensa, de cómo se pasó de la primera manifestación democrática organizada en Catalunya (“somos periodistas, no somos confidentes”) a la esquizofrenia, </w:t>
      </w:r>
      <w:r w:rsidR="00BD15AD">
        <w:rPr>
          <w:rFonts w:ascii="Times New Roman" w:hAnsi="Times New Roman" w:cs="Times New Roman"/>
        </w:rPr>
        <w:t>a la inmolación, a</w:t>
      </w:r>
      <w:r w:rsidR="00391A1F" w:rsidRPr="0098292F">
        <w:rPr>
          <w:rFonts w:ascii="Times New Roman" w:hAnsi="Times New Roman" w:cs="Times New Roman"/>
        </w:rPr>
        <w:t xml:space="preserve"> la salsa rosa de </w:t>
      </w:r>
      <w:r w:rsidR="00391A1F" w:rsidRPr="00CD7668">
        <w:rPr>
          <w:rFonts w:ascii="Times New Roman" w:hAnsi="Times New Roman" w:cs="Times New Roman"/>
          <w:i/>
        </w:rPr>
        <w:t>Corazón</w:t>
      </w:r>
      <w:r w:rsidR="00391A1F" w:rsidRPr="0098292F">
        <w:rPr>
          <w:rFonts w:ascii="Times New Roman" w:hAnsi="Times New Roman" w:cs="Times New Roman"/>
        </w:rPr>
        <w:t xml:space="preserve"> (TVE, “La nueva aventura de Ana Obregón”). </w:t>
      </w:r>
    </w:p>
    <w:p w14:paraId="55FFB779" w14:textId="77777777" w:rsidR="001116D8" w:rsidRDefault="00BD15AD">
      <w:pPr>
        <w:rPr>
          <w:rFonts w:ascii="Times New Roman" w:hAnsi="Times New Roman" w:cs="Times New Roman"/>
        </w:rPr>
      </w:pPr>
      <w:r>
        <w:rPr>
          <w:rFonts w:ascii="Times New Roman" w:hAnsi="Times New Roman" w:cs="Times New Roman"/>
        </w:rPr>
        <w:t>S</w:t>
      </w:r>
      <w:r w:rsidRPr="0098292F">
        <w:rPr>
          <w:rFonts w:ascii="Times New Roman" w:hAnsi="Times New Roman" w:cs="Times New Roman"/>
        </w:rPr>
        <w:t>u retra</w:t>
      </w:r>
      <w:r w:rsidR="001116D8">
        <w:rPr>
          <w:rFonts w:ascii="Times New Roman" w:hAnsi="Times New Roman" w:cs="Times New Roman"/>
        </w:rPr>
        <w:t xml:space="preserve">to del oficio es catastrófico. </w:t>
      </w:r>
    </w:p>
    <w:p w14:paraId="4E2E7F30" w14:textId="77777777" w:rsidR="00391A1F" w:rsidRDefault="001116D8">
      <w:pPr>
        <w:rPr>
          <w:rFonts w:ascii="Times New Roman" w:hAnsi="Times New Roman" w:cs="Times New Roman"/>
        </w:rPr>
      </w:pPr>
      <w:r>
        <w:rPr>
          <w:rFonts w:ascii="Times New Roman" w:hAnsi="Times New Roman" w:cs="Times New Roman"/>
        </w:rPr>
        <w:t>Y s</w:t>
      </w:r>
      <w:r w:rsidR="00BD15AD" w:rsidRPr="0098292F">
        <w:rPr>
          <w:rFonts w:ascii="Times New Roman" w:hAnsi="Times New Roman" w:cs="Times New Roman"/>
        </w:rPr>
        <w:t xml:space="preserve">e disculpa: “Yo no </w:t>
      </w:r>
      <w:r>
        <w:rPr>
          <w:rFonts w:ascii="Times New Roman" w:hAnsi="Times New Roman" w:cs="Times New Roman"/>
        </w:rPr>
        <w:t>quería</w:t>
      </w:r>
      <w:r w:rsidR="00BD15AD" w:rsidRPr="0098292F">
        <w:rPr>
          <w:rFonts w:ascii="Times New Roman" w:hAnsi="Times New Roman" w:cs="Times New Roman"/>
        </w:rPr>
        <w:t xml:space="preserve"> ser apocalíptico, que conste”. </w:t>
      </w:r>
    </w:p>
    <w:p w14:paraId="68D2334B" w14:textId="77777777" w:rsidR="00BD15AD" w:rsidRPr="0098292F" w:rsidRDefault="00BD15AD">
      <w:pPr>
        <w:rPr>
          <w:rFonts w:ascii="Times New Roman" w:hAnsi="Times New Roman" w:cs="Times New Roman"/>
        </w:rPr>
      </w:pPr>
    </w:p>
    <w:p w14:paraId="6306C2CC" w14:textId="77777777" w:rsidR="00391A1F" w:rsidRPr="00F34D9A" w:rsidRDefault="00391A1F" w:rsidP="00F34D9A">
      <w:pPr>
        <w:rPr>
          <w:rFonts w:ascii="Times New Roman" w:hAnsi="Times New Roman" w:cs="Times New Roman"/>
        </w:rPr>
      </w:pPr>
      <w:r w:rsidRPr="00F34D9A">
        <w:rPr>
          <w:rFonts w:ascii="Times New Roman" w:hAnsi="Times New Roman" w:cs="Times New Roman"/>
        </w:rPr>
        <w:t xml:space="preserve">Pasos </w:t>
      </w:r>
      <w:r w:rsidR="001116D8" w:rsidRPr="00F34D9A">
        <w:rPr>
          <w:rFonts w:ascii="Times New Roman" w:hAnsi="Times New Roman" w:cs="Times New Roman"/>
        </w:rPr>
        <w:t>que dado</w:t>
      </w:r>
      <w:r w:rsidRPr="00F34D9A">
        <w:rPr>
          <w:rFonts w:ascii="Times New Roman" w:hAnsi="Times New Roman" w:cs="Times New Roman"/>
        </w:rPr>
        <w:t xml:space="preserve"> el oficio más hermoso del mundo</w:t>
      </w:r>
      <w:r w:rsidR="001116D8" w:rsidRPr="00F34D9A">
        <w:rPr>
          <w:rFonts w:ascii="Times New Roman" w:hAnsi="Times New Roman" w:cs="Times New Roman"/>
        </w:rPr>
        <w:t xml:space="preserve"> para </w:t>
      </w:r>
      <w:r w:rsidR="005C73B1" w:rsidRPr="00F34D9A">
        <w:rPr>
          <w:rFonts w:ascii="Times New Roman" w:hAnsi="Times New Roman" w:cs="Times New Roman"/>
        </w:rPr>
        <w:t>“suicidarse”</w:t>
      </w:r>
      <w:r w:rsidR="00F34D9A">
        <w:rPr>
          <w:rFonts w:ascii="Times New Roman" w:hAnsi="Times New Roman" w:cs="Times New Roman"/>
        </w:rPr>
        <w:t xml:space="preserve"> (del 1 al 16)</w:t>
      </w:r>
      <w:r w:rsidRPr="00F34D9A">
        <w:rPr>
          <w:rFonts w:ascii="Times New Roman" w:hAnsi="Times New Roman" w:cs="Times New Roman"/>
        </w:rPr>
        <w:t xml:space="preserve">: </w:t>
      </w:r>
    </w:p>
    <w:p w14:paraId="156C044C" w14:textId="77777777" w:rsidR="00391A1F" w:rsidRPr="00F34D9A" w:rsidRDefault="00391A1F" w:rsidP="00F34D9A">
      <w:pPr>
        <w:pStyle w:val="Prrafodelista"/>
        <w:numPr>
          <w:ilvl w:val="0"/>
          <w:numId w:val="1"/>
        </w:numPr>
        <w:rPr>
          <w:rFonts w:ascii="Times New Roman" w:hAnsi="Times New Roman" w:cs="Times New Roman"/>
        </w:rPr>
      </w:pPr>
      <w:r w:rsidRPr="00F34D9A">
        <w:rPr>
          <w:rFonts w:ascii="Times New Roman" w:hAnsi="Times New Roman" w:cs="Times New Roman"/>
        </w:rPr>
        <w:t xml:space="preserve">Primera </w:t>
      </w:r>
      <w:proofErr w:type="spellStart"/>
      <w:r w:rsidRPr="00F34D9A">
        <w:rPr>
          <w:rFonts w:ascii="Times New Roman" w:hAnsi="Times New Roman" w:cs="Times New Roman"/>
        </w:rPr>
        <w:t>mani</w:t>
      </w:r>
      <w:proofErr w:type="spellEnd"/>
      <w:r w:rsidRPr="00F34D9A">
        <w:rPr>
          <w:rFonts w:ascii="Times New Roman" w:hAnsi="Times New Roman" w:cs="Times New Roman"/>
        </w:rPr>
        <w:t xml:space="preserve"> legal en Catalunya, de periodistas (18 de marzo de 1976)</w:t>
      </w:r>
    </w:p>
    <w:p w14:paraId="6BED9892" w14:textId="77777777" w:rsidR="00391A1F" w:rsidRPr="00F34D9A" w:rsidRDefault="00391A1F" w:rsidP="00F34D9A">
      <w:pPr>
        <w:pStyle w:val="Prrafodelista"/>
        <w:numPr>
          <w:ilvl w:val="0"/>
          <w:numId w:val="1"/>
        </w:numPr>
        <w:rPr>
          <w:rFonts w:ascii="Times New Roman" w:hAnsi="Times New Roman" w:cs="Times New Roman"/>
        </w:rPr>
      </w:pPr>
      <w:r w:rsidRPr="00F34D9A">
        <w:rPr>
          <w:rFonts w:ascii="Times New Roman" w:hAnsi="Times New Roman" w:cs="Times New Roman"/>
        </w:rPr>
        <w:t xml:space="preserve">Llega el tiempo de silencio (“A [Francesc] </w:t>
      </w:r>
      <w:proofErr w:type="spellStart"/>
      <w:r w:rsidRPr="00F34D9A">
        <w:rPr>
          <w:rFonts w:ascii="Times New Roman" w:hAnsi="Times New Roman" w:cs="Times New Roman"/>
        </w:rPr>
        <w:t>Candel</w:t>
      </w:r>
      <w:proofErr w:type="spellEnd"/>
      <w:r w:rsidRPr="00F34D9A">
        <w:rPr>
          <w:rFonts w:ascii="Times New Roman" w:hAnsi="Times New Roman" w:cs="Times New Roman"/>
        </w:rPr>
        <w:t xml:space="preserve"> le pidieron que ya no escribiera sobre pobres, que los pobres no compraban el diario”). </w:t>
      </w:r>
    </w:p>
    <w:p w14:paraId="15030563" w14:textId="77777777" w:rsidR="00F84A01" w:rsidRPr="00F34D9A" w:rsidRDefault="00F84A01" w:rsidP="00F34D9A">
      <w:pPr>
        <w:pStyle w:val="Prrafodelista"/>
        <w:numPr>
          <w:ilvl w:val="0"/>
          <w:numId w:val="1"/>
        </w:numPr>
        <w:rPr>
          <w:rFonts w:ascii="Times New Roman" w:hAnsi="Times New Roman" w:cs="Times New Roman"/>
        </w:rPr>
      </w:pPr>
      <w:r w:rsidRPr="00F34D9A">
        <w:rPr>
          <w:rFonts w:ascii="Times New Roman" w:hAnsi="Times New Roman" w:cs="Times New Roman"/>
        </w:rPr>
        <w:t>Se hipoteca la libertad</w:t>
      </w:r>
      <w:r w:rsidR="00BD15AD" w:rsidRPr="00F34D9A">
        <w:rPr>
          <w:rFonts w:ascii="Times New Roman" w:hAnsi="Times New Roman" w:cs="Times New Roman"/>
        </w:rPr>
        <w:t xml:space="preserve"> (“nunca ha habido verdadera independencia”)</w:t>
      </w:r>
      <w:r w:rsidRPr="00F34D9A">
        <w:rPr>
          <w:rFonts w:ascii="Times New Roman" w:hAnsi="Times New Roman" w:cs="Times New Roman"/>
        </w:rPr>
        <w:t xml:space="preserve">. </w:t>
      </w:r>
    </w:p>
    <w:p w14:paraId="2FF2739E" w14:textId="77777777" w:rsidR="00F84A01" w:rsidRPr="00F34D9A" w:rsidRDefault="00F84A01" w:rsidP="00F34D9A">
      <w:pPr>
        <w:pStyle w:val="Prrafodelista"/>
        <w:numPr>
          <w:ilvl w:val="0"/>
          <w:numId w:val="1"/>
        </w:numPr>
        <w:rPr>
          <w:rFonts w:ascii="Times New Roman" w:hAnsi="Times New Roman" w:cs="Times New Roman"/>
        </w:rPr>
      </w:pPr>
      <w:r w:rsidRPr="00F34D9A">
        <w:rPr>
          <w:rFonts w:ascii="Times New Roman" w:hAnsi="Times New Roman" w:cs="Times New Roman"/>
        </w:rPr>
        <w:t xml:space="preserve">Prejubilaciones de pesos medios </w:t>
      </w:r>
      <w:r w:rsidR="0098292F" w:rsidRPr="00F34D9A">
        <w:rPr>
          <w:rFonts w:ascii="Times New Roman" w:hAnsi="Times New Roman" w:cs="Times New Roman"/>
        </w:rPr>
        <w:t>(“no hay transmisión de conocimientos”)</w:t>
      </w:r>
    </w:p>
    <w:p w14:paraId="034A4746" w14:textId="77777777" w:rsidR="00F84A01" w:rsidRPr="00F34D9A" w:rsidRDefault="00F84A01" w:rsidP="00F34D9A">
      <w:pPr>
        <w:pStyle w:val="Prrafodelista"/>
        <w:numPr>
          <w:ilvl w:val="0"/>
          <w:numId w:val="1"/>
        </w:numPr>
        <w:rPr>
          <w:rFonts w:ascii="Times New Roman" w:hAnsi="Times New Roman" w:cs="Times New Roman"/>
        </w:rPr>
      </w:pPr>
      <w:r w:rsidRPr="00F34D9A">
        <w:rPr>
          <w:rFonts w:ascii="Times New Roman" w:hAnsi="Times New Roman" w:cs="Times New Roman"/>
        </w:rPr>
        <w:t xml:space="preserve">Nuevas promociones </w:t>
      </w:r>
      <w:proofErr w:type="spellStart"/>
      <w:r w:rsidRPr="00F34D9A">
        <w:rPr>
          <w:rFonts w:ascii="Times New Roman" w:hAnsi="Times New Roman" w:cs="Times New Roman"/>
        </w:rPr>
        <w:t>subproletarizadas</w:t>
      </w:r>
      <w:proofErr w:type="spellEnd"/>
      <w:r w:rsidRPr="00F34D9A">
        <w:rPr>
          <w:rFonts w:ascii="Times New Roman" w:hAnsi="Times New Roman" w:cs="Times New Roman"/>
        </w:rPr>
        <w:t xml:space="preserve"> (“a partir de los 30 años la vida va en serio”)</w:t>
      </w:r>
    </w:p>
    <w:p w14:paraId="539CF7DC" w14:textId="77777777" w:rsidR="00F84A01" w:rsidRPr="00F34D9A" w:rsidRDefault="00F84A01" w:rsidP="00F34D9A">
      <w:pPr>
        <w:pStyle w:val="Prrafodelista"/>
        <w:numPr>
          <w:ilvl w:val="0"/>
          <w:numId w:val="1"/>
        </w:numPr>
        <w:rPr>
          <w:rFonts w:ascii="Times New Roman" w:hAnsi="Times New Roman" w:cs="Times New Roman"/>
        </w:rPr>
      </w:pPr>
      <w:r w:rsidRPr="00F34D9A">
        <w:rPr>
          <w:rFonts w:ascii="Times New Roman" w:hAnsi="Times New Roman" w:cs="Times New Roman"/>
        </w:rPr>
        <w:t>Contratos precarios (crónicas por 5 euros menos IRPF, “precios innobles”)</w:t>
      </w:r>
    </w:p>
    <w:p w14:paraId="47DD8BF0" w14:textId="77777777" w:rsidR="00F84A01" w:rsidRPr="00F34D9A" w:rsidRDefault="00F84A01" w:rsidP="00F34D9A">
      <w:pPr>
        <w:pStyle w:val="Prrafodelista"/>
        <w:numPr>
          <w:ilvl w:val="0"/>
          <w:numId w:val="1"/>
        </w:numPr>
        <w:rPr>
          <w:rFonts w:ascii="Times New Roman" w:hAnsi="Times New Roman" w:cs="Times New Roman"/>
        </w:rPr>
      </w:pPr>
      <w:r w:rsidRPr="00F34D9A">
        <w:rPr>
          <w:rFonts w:ascii="Times New Roman" w:hAnsi="Times New Roman" w:cs="Times New Roman"/>
        </w:rPr>
        <w:t>Se pierde espíritu crítico</w:t>
      </w:r>
      <w:r w:rsidR="0098292F" w:rsidRPr="00F34D9A">
        <w:rPr>
          <w:rFonts w:ascii="Times New Roman" w:hAnsi="Times New Roman" w:cs="Times New Roman"/>
        </w:rPr>
        <w:t xml:space="preserve"> </w:t>
      </w:r>
      <w:r w:rsidR="00BD15AD" w:rsidRPr="00F34D9A">
        <w:rPr>
          <w:rFonts w:ascii="Times New Roman" w:hAnsi="Times New Roman" w:cs="Times New Roman"/>
        </w:rPr>
        <w:t xml:space="preserve">(“llega el periodismo </w:t>
      </w:r>
      <w:proofErr w:type="spellStart"/>
      <w:r w:rsidR="00BD15AD" w:rsidRPr="00F34D9A">
        <w:rPr>
          <w:rFonts w:ascii="Times New Roman" w:hAnsi="Times New Roman" w:cs="Times New Roman"/>
          <w:i/>
        </w:rPr>
        <w:t>low</w:t>
      </w:r>
      <w:proofErr w:type="spellEnd"/>
      <w:r w:rsidR="00BD15AD" w:rsidRPr="00F34D9A">
        <w:rPr>
          <w:rFonts w:ascii="Times New Roman" w:hAnsi="Times New Roman" w:cs="Times New Roman"/>
          <w:i/>
        </w:rPr>
        <w:t xml:space="preserve"> </w:t>
      </w:r>
      <w:proofErr w:type="spellStart"/>
      <w:r w:rsidR="00BD15AD" w:rsidRPr="00F34D9A">
        <w:rPr>
          <w:rFonts w:ascii="Times New Roman" w:hAnsi="Times New Roman" w:cs="Times New Roman"/>
          <w:i/>
        </w:rPr>
        <w:t>cost</w:t>
      </w:r>
      <w:proofErr w:type="spellEnd"/>
      <w:r w:rsidR="00BD15AD" w:rsidRPr="00F34D9A">
        <w:rPr>
          <w:rFonts w:ascii="Times New Roman" w:hAnsi="Times New Roman" w:cs="Times New Roman"/>
          <w:i/>
        </w:rPr>
        <w:t>”)</w:t>
      </w:r>
    </w:p>
    <w:p w14:paraId="194E5EF1" w14:textId="77777777" w:rsidR="00391A1F" w:rsidRPr="00F34D9A" w:rsidRDefault="00F84A01" w:rsidP="00F34D9A">
      <w:pPr>
        <w:pStyle w:val="Prrafodelista"/>
        <w:numPr>
          <w:ilvl w:val="0"/>
          <w:numId w:val="1"/>
        </w:numPr>
        <w:rPr>
          <w:rFonts w:ascii="Times New Roman" w:hAnsi="Times New Roman" w:cs="Times New Roman"/>
        </w:rPr>
      </w:pPr>
      <w:r w:rsidRPr="00F34D9A">
        <w:rPr>
          <w:rFonts w:ascii="Times New Roman" w:hAnsi="Times New Roman" w:cs="Times New Roman"/>
        </w:rPr>
        <w:t>Frivolización</w:t>
      </w:r>
      <w:r w:rsidR="00391A1F" w:rsidRPr="00F34D9A">
        <w:rPr>
          <w:rFonts w:ascii="Times New Roman" w:hAnsi="Times New Roman" w:cs="Times New Roman"/>
        </w:rPr>
        <w:t xml:space="preserve"> </w:t>
      </w:r>
      <w:r w:rsidR="0098292F" w:rsidRPr="00F34D9A">
        <w:rPr>
          <w:rFonts w:ascii="Times New Roman" w:hAnsi="Times New Roman" w:cs="Times New Roman"/>
        </w:rPr>
        <w:t>(“todo vale”)</w:t>
      </w:r>
    </w:p>
    <w:p w14:paraId="6E9CF47A" w14:textId="77777777" w:rsidR="0098292F" w:rsidRPr="00F34D9A" w:rsidRDefault="0098292F" w:rsidP="00F34D9A">
      <w:pPr>
        <w:pStyle w:val="Prrafodelista"/>
        <w:numPr>
          <w:ilvl w:val="0"/>
          <w:numId w:val="1"/>
        </w:numPr>
        <w:rPr>
          <w:rFonts w:ascii="Times New Roman" w:hAnsi="Times New Roman" w:cs="Times New Roman"/>
        </w:rPr>
      </w:pPr>
      <w:r w:rsidRPr="00F34D9A">
        <w:rPr>
          <w:rFonts w:ascii="Times New Roman" w:hAnsi="Times New Roman" w:cs="Times New Roman"/>
        </w:rPr>
        <w:t>Populismo (“la puerta del fascismo”)</w:t>
      </w:r>
    </w:p>
    <w:p w14:paraId="165BDD9D" w14:textId="77777777" w:rsidR="00F84A01" w:rsidRPr="00F34D9A" w:rsidRDefault="00391A1F" w:rsidP="00F34D9A">
      <w:pPr>
        <w:pStyle w:val="Prrafodelista"/>
        <w:numPr>
          <w:ilvl w:val="0"/>
          <w:numId w:val="1"/>
        </w:numPr>
        <w:rPr>
          <w:rFonts w:ascii="Times New Roman" w:hAnsi="Times New Roman" w:cs="Times New Roman"/>
        </w:rPr>
      </w:pPr>
      <w:r w:rsidRPr="00F34D9A">
        <w:rPr>
          <w:rFonts w:ascii="Times New Roman" w:hAnsi="Times New Roman" w:cs="Times New Roman"/>
        </w:rPr>
        <w:t xml:space="preserve">Redes (“el </w:t>
      </w:r>
      <w:proofErr w:type="spellStart"/>
      <w:r w:rsidRPr="00F34D9A">
        <w:rPr>
          <w:rFonts w:ascii="Times New Roman" w:hAnsi="Times New Roman" w:cs="Times New Roman"/>
        </w:rPr>
        <w:t>tuit</w:t>
      </w:r>
      <w:proofErr w:type="spellEnd"/>
      <w:r w:rsidRPr="00F34D9A">
        <w:rPr>
          <w:rFonts w:ascii="Times New Roman" w:hAnsi="Times New Roman" w:cs="Times New Roman"/>
        </w:rPr>
        <w:t xml:space="preserve"> es un grito de guerra: ‘Yo no soy tonto’”)</w:t>
      </w:r>
    </w:p>
    <w:p w14:paraId="5D519C16" w14:textId="77777777" w:rsidR="0098292F" w:rsidRPr="00F34D9A" w:rsidRDefault="0098292F" w:rsidP="00F34D9A">
      <w:pPr>
        <w:pStyle w:val="Prrafodelista"/>
        <w:numPr>
          <w:ilvl w:val="0"/>
          <w:numId w:val="1"/>
        </w:numPr>
        <w:rPr>
          <w:rFonts w:ascii="Times New Roman" w:hAnsi="Times New Roman" w:cs="Times New Roman"/>
        </w:rPr>
      </w:pPr>
      <w:r w:rsidRPr="00F34D9A">
        <w:rPr>
          <w:rFonts w:ascii="Times New Roman" w:hAnsi="Times New Roman" w:cs="Times New Roman"/>
        </w:rPr>
        <w:t>Todo gratis (“nos ha hecho mucho daño”)</w:t>
      </w:r>
    </w:p>
    <w:p w14:paraId="1EDDDFD8" w14:textId="77777777" w:rsidR="0098292F" w:rsidRPr="00F34D9A" w:rsidRDefault="0098292F" w:rsidP="00F34D9A">
      <w:pPr>
        <w:pStyle w:val="Prrafodelista"/>
        <w:numPr>
          <w:ilvl w:val="0"/>
          <w:numId w:val="1"/>
        </w:numPr>
        <w:rPr>
          <w:rFonts w:ascii="Times New Roman" w:hAnsi="Times New Roman" w:cs="Times New Roman"/>
        </w:rPr>
      </w:pPr>
      <w:r w:rsidRPr="00F34D9A">
        <w:rPr>
          <w:rFonts w:ascii="Times New Roman" w:hAnsi="Times New Roman" w:cs="Times New Roman"/>
        </w:rPr>
        <w:t>El papel se encarece (“si el papel desaparece, desaparecemos todos”)</w:t>
      </w:r>
    </w:p>
    <w:p w14:paraId="40E131DE" w14:textId="77777777" w:rsidR="00391A1F" w:rsidRPr="00F34D9A" w:rsidRDefault="00F84A01" w:rsidP="00F34D9A">
      <w:pPr>
        <w:pStyle w:val="Prrafodelista"/>
        <w:numPr>
          <w:ilvl w:val="0"/>
          <w:numId w:val="1"/>
        </w:numPr>
        <w:rPr>
          <w:rFonts w:ascii="Times New Roman" w:hAnsi="Times New Roman" w:cs="Times New Roman"/>
        </w:rPr>
      </w:pPr>
      <w:r w:rsidRPr="00F34D9A">
        <w:rPr>
          <w:rFonts w:ascii="Times New Roman" w:hAnsi="Times New Roman" w:cs="Times New Roman"/>
        </w:rPr>
        <w:t>Valores líquidos</w:t>
      </w:r>
      <w:r w:rsidR="0098292F" w:rsidRPr="00F34D9A">
        <w:rPr>
          <w:rFonts w:ascii="Times New Roman" w:hAnsi="Times New Roman" w:cs="Times New Roman"/>
        </w:rPr>
        <w:t xml:space="preserve"> (“sociedad diluida”)</w:t>
      </w:r>
    </w:p>
    <w:p w14:paraId="1A42E7AB" w14:textId="77777777" w:rsidR="00391A1F" w:rsidRPr="00F34D9A" w:rsidRDefault="00391A1F" w:rsidP="00F34D9A">
      <w:pPr>
        <w:pStyle w:val="Prrafodelista"/>
        <w:numPr>
          <w:ilvl w:val="0"/>
          <w:numId w:val="1"/>
        </w:numPr>
        <w:rPr>
          <w:rFonts w:ascii="Times New Roman" w:hAnsi="Times New Roman" w:cs="Times New Roman"/>
        </w:rPr>
      </w:pPr>
      <w:r w:rsidRPr="00F34D9A">
        <w:rPr>
          <w:rFonts w:ascii="Times New Roman" w:hAnsi="Times New Roman" w:cs="Times New Roman"/>
        </w:rPr>
        <w:t>No hay relato largo (“no hay matices”)</w:t>
      </w:r>
    </w:p>
    <w:p w14:paraId="13BE52AE" w14:textId="77777777" w:rsidR="0098292F" w:rsidRPr="00F34D9A" w:rsidRDefault="0098292F" w:rsidP="00F34D9A">
      <w:pPr>
        <w:pStyle w:val="Prrafodelista"/>
        <w:numPr>
          <w:ilvl w:val="0"/>
          <w:numId w:val="1"/>
        </w:numPr>
        <w:rPr>
          <w:rFonts w:ascii="Times New Roman" w:hAnsi="Times New Roman" w:cs="Times New Roman"/>
        </w:rPr>
      </w:pPr>
      <w:r w:rsidRPr="00F34D9A">
        <w:rPr>
          <w:rFonts w:ascii="Times New Roman" w:hAnsi="Times New Roman" w:cs="Times New Roman"/>
        </w:rPr>
        <w:t>Retirada de la publicidad (“ha caído de manera brutal”)</w:t>
      </w:r>
    </w:p>
    <w:p w14:paraId="0776A299" w14:textId="77777777" w:rsidR="00391A1F" w:rsidRDefault="00391A1F" w:rsidP="00F34D9A">
      <w:pPr>
        <w:pStyle w:val="Prrafodelista"/>
        <w:numPr>
          <w:ilvl w:val="0"/>
          <w:numId w:val="1"/>
        </w:numPr>
        <w:rPr>
          <w:rFonts w:ascii="Times New Roman" w:hAnsi="Times New Roman" w:cs="Times New Roman"/>
        </w:rPr>
      </w:pPr>
      <w:r w:rsidRPr="00F34D9A">
        <w:rPr>
          <w:rFonts w:ascii="Times New Roman" w:hAnsi="Times New Roman" w:cs="Times New Roman"/>
        </w:rPr>
        <w:t xml:space="preserve">Salsa rosa </w:t>
      </w:r>
      <w:r w:rsidR="0098292F" w:rsidRPr="00F34D9A">
        <w:rPr>
          <w:rFonts w:ascii="Times New Roman" w:hAnsi="Times New Roman" w:cs="Times New Roman"/>
        </w:rPr>
        <w:t>(“Alba Carrillo, desolada. Feliciano me ha pedido el divorcio”)</w:t>
      </w:r>
    </w:p>
    <w:p w14:paraId="6D4882B3" w14:textId="77777777" w:rsidR="00097821" w:rsidRPr="00F34D9A" w:rsidRDefault="00097821" w:rsidP="00097821">
      <w:pPr>
        <w:pStyle w:val="Prrafodelista"/>
        <w:rPr>
          <w:rFonts w:ascii="Times New Roman" w:hAnsi="Times New Roman" w:cs="Times New Roman"/>
        </w:rPr>
      </w:pPr>
    </w:p>
    <w:p w14:paraId="11CAF2EF" w14:textId="77777777" w:rsidR="00B70764" w:rsidRDefault="0098292F">
      <w:pPr>
        <w:rPr>
          <w:rFonts w:ascii="Times New Roman" w:hAnsi="Times New Roman" w:cs="Times New Roman"/>
          <w:iCs/>
          <w:color w:val="1C1C1C"/>
          <w:lang w:val="es-ES"/>
        </w:rPr>
      </w:pPr>
      <w:r w:rsidRPr="0098292F">
        <w:rPr>
          <w:rFonts w:ascii="Times New Roman" w:hAnsi="Times New Roman" w:cs="Times New Roman"/>
        </w:rPr>
        <w:t xml:space="preserve">El profesor </w:t>
      </w:r>
      <w:r w:rsidR="00B70764">
        <w:rPr>
          <w:rFonts w:ascii="Times New Roman" w:hAnsi="Times New Roman" w:cs="Times New Roman"/>
        </w:rPr>
        <w:t xml:space="preserve">y director del máster de reporterismo </w:t>
      </w:r>
      <w:r w:rsidRPr="0098292F">
        <w:rPr>
          <w:rFonts w:ascii="Times New Roman" w:hAnsi="Times New Roman" w:cs="Times New Roman"/>
        </w:rPr>
        <w:t xml:space="preserve">de </w:t>
      </w:r>
      <w:r w:rsidR="00097821">
        <w:rPr>
          <w:rFonts w:ascii="Times New Roman" w:hAnsi="Times New Roman" w:cs="Times New Roman"/>
        </w:rPr>
        <w:t xml:space="preserve">la </w:t>
      </w:r>
      <w:proofErr w:type="spellStart"/>
      <w:r w:rsidR="00097821">
        <w:rPr>
          <w:rFonts w:ascii="Times New Roman" w:hAnsi="Times New Roman" w:cs="Times New Roman"/>
        </w:rPr>
        <w:t>Facultat</w:t>
      </w:r>
      <w:proofErr w:type="spellEnd"/>
      <w:r w:rsidR="00097821">
        <w:rPr>
          <w:rFonts w:ascii="Times New Roman" w:hAnsi="Times New Roman" w:cs="Times New Roman"/>
        </w:rPr>
        <w:t xml:space="preserve"> de </w:t>
      </w:r>
      <w:proofErr w:type="spellStart"/>
      <w:r w:rsidR="00097821">
        <w:rPr>
          <w:rFonts w:ascii="Times New Roman" w:hAnsi="Times New Roman" w:cs="Times New Roman"/>
        </w:rPr>
        <w:t>Comunicació</w:t>
      </w:r>
      <w:proofErr w:type="spellEnd"/>
      <w:r w:rsidR="00097821">
        <w:rPr>
          <w:rFonts w:ascii="Times New Roman" w:hAnsi="Times New Roman" w:cs="Times New Roman"/>
        </w:rPr>
        <w:t xml:space="preserve"> i </w:t>
      </w:r>
      <w:proofErr w:type="spellStart"/>
      <w:r w:rsidRPr="0098292F">
        <w:rPr>
          <w:rFonts w:ascii="Times New Roman" w:hAnsi="Times New Roman" w:cs="Times New Roman"/>
        </w:rPr>
        <w:t>Relacions</w:t>
      </w:r>
      <w:proofErr w:type="spellEnd"/>
      <w:r w:rsidRPr="0098292F">
        <w:rPr>
          <w:rFonts w:ascii="Times New Roman" w:hAnsi="Times New Roman" w:cs="Times New Roman"/>
        </w:rPr>
        <w:t xml:space="preserve"> </w:t>
      </w:r>
      <w:proofErr w:type="spellStart"/>
      <w:r w:rsidRPr="0098292F">
        <w:rPr>
          <w:rFonts w:ascii="Times New Roman" w:hAnsi="Times New Roman" w:cs="Times New Roman"/>
        </w:rPr>
        <w:t>Internacionals</w:t>
      </w:r>
      <w:proofErr w:type="spellEnd"/>
      <w:r w:rsidRPr="0098292F">
        <w:rPr>
          <w:rFonts w:ascii="Times New Roman" w:hAnsi="Times New Roman" w:cs="Times New Roman"/>
        </w:rPr>
        <w:t xml:space="preserve"> </w:t>
      </w:r>
      <w:proofErr w:type="spellStart"/>
      <w:r w:rsidRPr="0098292F">
        <w:rPr>
          <w:rFonts w:ascii="Times New Roman" w:hAnsi="Times New Roman" w:cs="Times New Roman"/>
        </w:rPr>
        <w:t>Blanquerna</w:t>
      </w:r>
      <w:proofErr w:type="spellEnd"/>
      <w:r w:rsidRPr="0098292F">
        <w:rPr>
          <w:rFonts w:ascii="Times New Roman" w:hAnsi="Times New Roman" w:cs="Times New Roman"/>
        </w:rPr>
        <w:t xml:space="preserve">, de </w:t>
      </w:r>
      <w:r w:rsidR="00BD15AD">
        <w:rPr>
          <w:rFonts w:ascii="Times New Roman" w:hAnsi="Times New Roman" w:cs="Times New Roman"/>
        </w:rPr>
        <w:t xml:space="preserve">la </w:t>
      </w:r>
      <w:proofErr w:type="spellStart"/>
      <w:r w:rsidR="00BD15AD">
        <w:rPr>
          <w:rFonts w:ascii="Times New Roman" w:hAnsi="Times New Roman" w:cs="Times New Roman"/>
        </w:rPr>
        <w:t>Univertat</w:t>
      </w:r>
      <w:proofErr w:type="spellEnd"/>
      <w:r w:rsidR="00BD15AD">
        <w:rPr>
          <w:rFonts w:ascii="Times New Roman" w:hAnsi="Times New Roman" w:cs="Times New Roman"/>
        </w:rPr>
        <w:t xml:space="preserve"> </w:t>
      </w:r>
      <w:proofErr w:type="spellStart"/>
      <w:r w:rsidR="00BD15AD">
        <w:rPr>
          <w:rFonts w:ascii="Times New Roman" w:hAnsi="Times New Roman" w:cs="Times New Roman"/>
        </w:rPr>
        <w:t>Ramon</w:t>
      </w:r>
      <w:proofErr w:type="spellEnd"/>
      <w:r w:rsidR="00BD15AD">
        <w:rPr>
          <w:rFonts w:ascii="Times New Roman" w:hAnsi="Times New Roman" w:cs="Times New Roman"/>
        </w:rPr>
        <w:t xml:space="preserve"> </w:t>
      </w:r>
      <w:proofErr w:type="spellStart"/>
      <w:r w:rsidR="00BD15AD">
        <w:rPr>
          <w:rFonts w:ascii="Times New Roman" w:hAnsi="Times New Roman" w:cs="Times New Roman"/>
        </w:rPr>
        <w:t>Llull</w:t>
      </w:r>
      <w:proofErr w:type="spellEnd"/>
      <w:r w:rsidR="00097821">
        <w:rPr>
          <w:rFonts w:ascii="Times New Roman" w:hAnsi="Times New Roman" w:cs="Times New Roman"/>
        </w:rPr>
        <w:t>,</w:t>
      </w:r>
      <w:r w:rsidR="00BD15AD">
        <w:rPr>
          <w:rFonts w:ascii="Times New Roman" w:hAnsi="Times New Roman" w:cs="Times New Roman"/>
        </w:rPr>
        <w:t xml:space="preserve"> Joaquim</w:t>
      </w:r>
      <w:r w:rsidRPr="0098292F">
        <w:rPr>
          <w:rFonts w:ascii="Times New Roman" w:hAnsi="Times New Roman" w:cs="Times New Roman"/>
        </w:rPr>
        <w:t xml:space="preserve"> </w:t>
      </w:r>
      <w:proofErr w:type="spellStart"/>
      <w:r w:rsidRPr="0098292F">
        <w:rPr>
          <w:rFonts w:ascii="Times New Roman" w:hAnsi="Times New Roman" w:cs="Times New Roman"/>
        </w:rPr>
        <w:t>Roglan</w:t>
      </w:r>
      <w:proofErr w:type="spellEnd"/>
      <w:r w:rsidRPr="0098292F">
        <w:rPr>
          <w:rFonts w:ascii="Times New Roman" w:hAnsi="Times New Roman" w:cs="Times New Roman"/>
          <w:i/>
          <w:iCs/>
          <w:color w:val="1C1C1C"/>
          <w:lang w:val="es-ES"/>
        </w:rPr>
        <w:t xml:space="preserve"> (</w:t>
      </w:r>
      <w:proofErr w:type="spellStart"/>
      <w:r w:rsidRPr="0098292F">
        <w:rPr>
          <w:rFonts w:ascii="Times New Roman" w:hAnsi="Times New Roman" w:cs="Times New Roman"/>
          <w:i/>
          <w:iCs/>
          <w:color w:val="1C1C1C"/>
          <w:lang w:val="es-ES"/>
        </w:rPr>
        <w:t>Combat</w:t>
      </w:r>
      <w:proofErr w:type="spellEnd"/>
      <w:r w:rsidRPr="0098292F">
        <w:rPr>
          <w:rFonts w:ascii="Times New Roman" w:hAnsi="Times New Roman" w:cs="Times New Roman"/>
          <w:i/>
          <w:iCs/>
          <w:color w:val="1C1C1C"/>
          <w:lang w:val="es-ES"/>
        </w:rPr>
        <w:t xml:space="preserve"> a </w:t>
      </w:r>
      <w:proofErr w:type="spellStart"/>
      <w:r w:rsidRPr="0098292F">
        <w:rPr>
          <w:rFonts w:ascii="Times New Roman" w:hAnsi="Times New Roman" w:cs="Times New Roman"/>
          <w:i/>
          <w:iCs/>
          <w:color w:val="1C1C1C"/>
          <w:lang w:val="es-ES"/>
        </w:rPr>
        <w:t>mort</w:t>
      </w:r>
      <w:proofErr w:type="spellEnd"/>
      <w:r w:rsidRPr="0098292F">
        <w:rPr>
          <w:rFonts w:ascii="Times New Roman" w:hAnsi="Times New Roman" w:cs="Times New Roman"/>
          <w:i/>
          <w:iCs/>
          <w:color w:val="1C1C1C"/>
          <w:lang w:val="es-ES"/>
        </w:rPr>
        <w:t xml:space="preserve">: </w:t>
      </w:r>
      <w:proofErr w:type="spellStart"/>
      <w:r w:rsidRPr="0098292F">
        <w:rPr>
          <w:rFonts w:ascii="Times New Roman" w:hAnsi="Times New Roman" w:cs="Times New Roman"/>
          <w:i/>
          <w:iCs/>
          <w:color w:val="1C1C1C"/>
          <w:lang w:val="es-ES"/>
        </w:rPr>
        <w:t>Gironès</w:t>
      </w:r>
      <w:proofErr w:type="spellEnd"/>
      <w:r w:rsidRPr="0098292F">
        <w:rPr>
          <w:rFonts w:ascii="Times New Roman" w:hAnsi="Times New Roman" w:cs="Times New Roman"/>
          <w:i/>
          <w:iCs/>
          <w:color w:val="1C1C1C"/>
          <w:lang w:val="es-ES"/>
        </w:rPr>
        <w:t xml:space="preserve"> i </w:t>
      </w:r>
      <w:proofErr w:type="spellStart"/>
      <w:r w:rsidRPr="0098292F">
        <w:rPr>
          <w:rFonts w:ascii="Times New Roman" w:hAnsi="Times New Roman" w:cs="Times New Roman"/>
          <w:i/>
          <w:iCs/>
          <w:color w:val="1C1C1C"/>
          <w:lang w:val="es-ES"/>
        </w:rPr>
        <w:t>els</w:t>
      </w:r>
      <w:proofErr w:type="spellEnd"/>
      <w:r w:rsidRPr="0098292F">
        <w:rPr>
          <w:rFonts w:ascii="Times New Roman" w:hAnsi="Times New Roman" w:cs="Times New Roman"/>
          <w:i/>
          <w:iCs/>
          <w:color w:val="1C1C1C"/>
          <w:lang w:val="es-ES"/>
        </w:rPr>
        <w:t xml:space="preserve"> </w:t>
      </w:r>
      <w:proofErr w:type="spellStart"/>
      <w:r w:rsidRPr="0098292F">
        <w:rPr>
          <w:rFonts w:ascii="Times New Roman" w:hAnsi="Times New Roman" w:cs="Times New Roman"/>
          <w:i/>
          <w:iCs/>
          <w:color w:val="1C1C1C"/>
          <w:lang w:val="es-ES"/>
        </w:rPr>
        <w:t>perseguits</w:t>
      </w:r>
      <w:proofErr w:type="spellEnd"/>
      <w:r w:rsidRPr="0098292F">
        <w:rPr>
          <w:rFonts w:ascii="Times New Roman" w:hAnsi="Times New Roman" w:cs="Times New Roman"/>
          <w:i/>
          <w:iCs/>
          <w:color w:val="1C1C1C"/>
          <w:lang w:val="es-ES"/>
        </w:rPr>
        <w:t xml:space="preserve"> </w:t>
      </w:r>
      <w:proofErr w:type="spellStart"/>
      <w:r w:rsidRPr="0098292F">
        <w:rPr>
          <w:rFonts w:ascii="Times New Roman" w:hAnsi="Times New Roman" w:cs="Times New Roman"/>
          <w:i/>
          <w:iCs/>
          <w:color w:val="1C1C1C"/>
          <w:lang w:val="es-ES"/>
        </w:rPr>
        <w:t>pel</w:t>
      </w:r>
      <w:proofErr w:type="spellEnd"/>
      <w:r w:rsidRPr="0098292F">
        <w:rPr>
          <w:rFonts w:ascii="Times New Roman" w:hAnsi="Times New Roman" w:cs="Times New Roman"/>
          <w:i/>
          <w:iCs/>
          <w:color w:val="1C1C1C"/>
          <w:lang w:val="es-ES"/>
        </w:rPr>
        <w:t xml:space="preserve"> </w:t>
      </w:r>
      <w:proofErr w:type="spellStart"/>
      <w:r w:rsidRPr="0098292F">
        <w:rPr>
          <w:rFonts w:ascii="Times New Roman" w:hAnsi="Times New Roman" w:cs="Times New Roman"/>
          <w:i/>
          <w:iCs/>
          <w:color w:val="1C1C1C"/>
          <w:lang w:val="es-ES"/>
        </w:rPr>
        <w:t>franquisme</w:t>
      </w:r>
      <w:proofErr w:type="spellEnd"/>
      <w:r w:rsidRPr="0098292F">
        <w:rPr>
          <w:rFonts w:ascii="Times New Roman" w:hAnsi="Times New Roman" w:cs="Times New Roman"/>
          <w:i/>
          <w:iCs/>
          <w:color w:val="1C1C1C"/>
          <w:lang w:val="es-ES"/>
        </w:rPr>
        <w:t>),</w:t>
      </w:r>
      <w:r w:rsidRPr="0098292F">
        <w:rPr>
          <w:rFonts w:ascii="Times New Roman" w:hAnsi="Times New Roman" w:cs="Times New Roman"/>
          <w:iCs/>
          <w:color w:val="1C1C1C"/>
          <w:lang w:val="es-ES"/>
        </w:rPr>
        <w:t xml:space="preserve"> querría haber titulado su conferencia-rueda de prensa como “Utopías”. </w:t>
      </w:r>
    </w:p>
    <w:p w14:paraId="31D66F80" w14:textId="77777777" w:rsidR="00B70764" w:rsidRDefault="0098292F">
      <w:pPr>
        <w:rPr>
          <w:rFonts w:ascii="Times New Roman" w:hAnsi="Times New Roman" w:cs="Times New Roman"/>
          <w:iCs/>
          <w:color w:val="1C1C1C"/>
          <w:lang w:val="es-ES"/>
        </w:rPr>
      </w:pPr>
      <w:r w:rsidRPr="0098292F">
        <w:rPr>
          <w:rFonts w:ascii="Times New Roman" w:hAnsi="Times New Roman" w:cs="Times New Roman"/>
          <w:iCs/>
          <w:color w:val="1C1C1C"/>
          <w:lang w:val="es-ES"/>
        </w:rPr>
        <w:t xml:space="preserve">Pero le ha salido rana. Lo dejaremos en “Reflexiones”. </w:t>
      </w:r>
    </w:p>
    <w:p w14:paraId="0A804F94" w14:textId="77777777" w:rsidR="0098292F" w:rsidRPr="0098292F" w:rsidRDefault="0098292F">
      <w:pPr>
        <w:rPr>
          <w:rFonts w:ascii="Times New Roman" w:hAnsi="Times New Roman" w:cs="Times New Roman"/>
        </w:rPr>
      </w:pPr>
      <w:r w:rsidRPr="0098292F">
        <w:rPr>
          <w:rFonts w:ascii="Times New Roman" w:hAnsi="Times New Roman" w:cs="Times New Roman"/>
          <w:iCs/>
          <w:color w:val="1C1C1C"/>
          <w:lang w:val="es-ES"/>
        </w:rPr>
        <w:t xml:space="preserve">Su última aportación, para dejar buen sabor de boca: </w:t>
      </w:r>
    </w:p>
    <w:p w14:paraId="77799E94" w14:textId="77777777" w:rsidR="0098292F" w:rsidRPr="0098292F" w:rsidRDefault="002F3FFE">
      <w:pPr>
        <w:rPr>
          <w:rFonts w:ascii="Times New Roman" w:hAnsi="Times New Roman" w:cs="Times New Roman"/>
        </w:rPr>
      </w:pPr>
      <w:r>
        <w:rPr>
          <w:rFonts w:ascii="Times New Roman" w:hAnsi="Times New Roman" w:cs="Times New Roman"/>
        </w:rPr>
        <w:t>“</w:t>
      </w:r>
      <w:r w:rsidR="0098292F" w:rsidRPr="0098292F">
        <w:rPr>
          <w:rFonts w:ascii="Times New Roman" w:hAnsi="Times New Roman" w:cs="Times New Roman"/>
        </w:rPr>
        <w:t xml:space="preserve">Ante </w:t>
      </w:r>
      <w:r>
        <w:rPr>
          <w:rFonts w:ascii="Times New Roman" w:hAnsi="Times New Roman" w:cs="Times New Roman"/>
        </w:rPr>
        <w:t>todo este desastre [los anteriores 16 puntos</w:t>
      </w:r>
      <w:bookmarkStart w:id="0" w:name="_GoBack"/>
      <w:bookmarkEnd w:id="0"/>
      <w:r>
        <w:rPr>
          <w:rFonts w:ascii="Times New Roman" w:hAnsi="Times New Roman" w:cs="Times New Roman"/>
        </w:rPr>
        <w:t>]</w:t>
      </w:r>
      <w:r w:rsidR="0098292F" w:rsidRPr="0098292F">
        <w:rPr>
          <w:rFonts w:ascii="Times New Roman" w:hAnsi="Times New Roman" w:cs="Times New Roman"/>
        </w:rPr>
        <w:t>, buen periodismo</w:t>
      </w:r>
      <w:r>
        <w:rPr>
          <w:rFonts w:ascii="Times New Roman" w:hAnsi="Times New Roman" w:cs="Times New Roman"/>
        </w:rPr>
        <w:t>”</w:t>
      </w:r>
      <w:r w:rsidR="0098292F" w:rsidRPr="0098292F">
        <w:rPr>
          <w:rFonts w:ascii="Times New Roman" w:hAnsi="Times New Roman" w:cs="Times New Roman"/>
        </w:rPr>
        <w:t xml:space="preserve">. </w:t>
      </w:r>
    </w:p>
    <w:p w14:paraId="0FC58E5A" w14:textId="77777777" w:rsidR="00F84A01" w:rsidRPr="0098292F" w:rsidRDefault="00F84A01">
      <w:pPr>
        <w:rPr>
          <w:rFonts w:ascii="Times New Roman" w:hAnsi="Times New Roman" w:cs="Times New Roman"/>
          <w:i/>
        </w:rPr>
      </w:pPr>
      <w:r w:rsidRPr="0098292F">
        <w:rPr>
          <w:rFonts w:ascii="Times New Roman" w:hAnsi="Times New Roman" w:cs="Times New Roman"/>
          <w:i/>
        </w:rPr>
        <w:t>Jesús Martínez</w:t>
      </w:r>
    </w:p>
    <w:p w14:paraId="28F2CC77" w14:textId="77777777" w:rsidR="00F84A01" w:rsidRDefault="00F84A01"/>
    <w:sectPr w:rsidR="00F84A01" w:rsidSect="0069459E">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552EDD"/>
    <w:multiLevelType w:val="hybridMultilevel"/>
    <w:tmpl w:val="0240920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667"/>
    <w:rsid w:val="00097821"/>
    <w:rsid w:val="000C2296"/>
    <w:rsid w:val="001116D8"/>
    <w:rsid w:val="002F3FFE"/>
    <w:rsid w:val="00391A1F"/>
    <w:rsid w:val="00583F11"/>
    <w:rsid w:val="005C73B1"/>
    <w:rsid w:val="00635667"/>
    <w:rsid w:val="0069459E"/>
    <w:rsid w:val="0098292F"/>
    <w:rsid w:val="00AD0185"/>
    <w:rsid w:val="00B70764"/>
    <w:rsid w:val="00BD15AD"/>
    <w:rsid w:val="00CD7668"/>
    <w:rsid w:val="00F34D9A"/>
    <w:rsid w:val="00F84A0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AF60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34D9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34D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546</Words>
  <Characters>3003</Characters>
  <Application>Microsoft Macintosh Word</Application>
  <DocSecurity>0</DocSecurity>
  <Lines>25</Lines>
  <Paragraphs>7</Paragraphs>
  <ScaleCrop>false</ScaleCrop>
  <Company>Ediciones Carena</Company>
  <LinksUpToDate>false</LinksUpToDate>
  <CharactersWithSpaces>3542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Martínez</dc:creator>
  <cp:keywords/>
  <dc:description/>
  <cp:lastModifiedBy>Jesús Martínez</cp:lastModifiedBy>
  <cp:revision>2</cp:revision>
  <cp:lastPrinted>2016-06-22T08:49:00Z</cp:lastPrinted>
  <dcterms:created xsi:type="dcterms:W3CDTF">2016-06-21T20:45:00Z</dcterms:created>
  <dcterms:modified xsi:type="dcterms:W3CDTF">2016-06-22T09:12:00Z</dcterms:modified>
</cp:coreProperties>
</file>